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94DB7" w14:textId="386BB802" w:rsidR="006B5CCE" w:rsidRPr="00090030" w:rsidRDefault="006B5CCE" w:rsidP="00A83F80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 xml:space="preserve">OBRAZLOŽENJE FINANCIJSKOG PLANA </w:t>
      </w:r>
    </w:p>
    <w:p w14:paraId="64B73BDF" w14:textId="539C947B" w:rsidR="003B6516" w:rsidRPr="00090030" w:rsidRDefault="00A445E2" w:rsidP="00A83F80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>ZA RAZDOBLJE 202</w:t>
      </w:r>
      <w:r w:rsidR="004D629F">
        <w:rPr>
          <w:rFonts w:ascii="Arial" w:eastAsia="Calibri" w:hAnsi="Arial" w:cs="Arial"/>
          <w:b/>
          <w:sz w:val="20"/>
          <w:szCs w:val="20"/>
        </w:rPr>
        <w:t>6</w:t>
      </w:r>
      <w:r w:rsidR="005F022D">
        <w:rPr>
          <w:rFonts w:ascii="Arial" w:eastAsia="Calibri" w:hAnsi="Arial" w:cs="Arial"/>
          <w:b/>
          <w:sz w:val="20"/>
          <w:szCs w:val="20"/>
        </w:rPr>
        <w:t>.</w:t>
      </w:r>
      <w:r w:rsidR="006B5CCE" w:rsidRPr="00090030">
        <w:rPr>
          <w:rFonts w:ascii="Arial" w:eastAsia="Calibri" w:hAnsi="Arial" w:cs="Arial"/>
          <w:b/>
          <w:sz w:val="20"/>
          <w:szCs w:val="20"/>
        </w:rPr>
        <w:t>-</w:t>
      </w:r>
      <w:r w:rsidR="005F022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B5CCE" w:rsidRPr="00090030">
        <w:rPr>
          <w:rFonts w:ascii="Arial" w:eastAsia="Calibri" w:hAnsi="Arial" w:cs="Arial"/>
          <w:b/>
          <w:sz w:val="20"/>
          <w:szCs w:val="20"/>
        </w:rPr>
        <w:t>20</w:t>
      </w:r>
      <w:r w:rsidRPr="00090030">
        <w:rPr>
          <w:rFonts w:ascii="Arial" w:eastAsia="Calibri" w:hAnsi="Arial" w:cs="Arial"/>
          <w:b/>
          <w:sz w:val="20"/>
          <w:szCs w:val="20"/>
        </w:rPr>
        <w:t>2</w:t>
      </w:r>
      <w:r w:rsidR="004D629F">
        <w:rPr>
          <w:rFonts w:ascii="Arial" w:eastAsia="Calibri" w:hAnsi="Arial" w:cs="Arial"/>
          <w:b/>
          <w:sz w:val="20"/>
          <w:szCs w:val="20"/>
        </w:rPr>
        <w:t>8</w:t>
      </w:r>
      <w:r w:rsidR="006B5CCE" w:rsidRPr="00090030">
        <w:rPr>
          <w:rFonts w:ascii="Arial" w:eastAsia="Calibri" w:hAnsi="Arial" w:cs="Arial"/>
          <w:b/>
          <w:sz w:val="20"/>
          <w:szCs w:val="20"/>
        </w:rPr>
        <w:t>.</w:t>
      </w:r>
    </w:p>
    <w:p w14:paraId="6480C468" w14:textId="77777777" w:rsidR="00A83F80" w:rsidRPr="00090030" w:rsidRDefault="00A83F80" w:rsidP="007F6BE2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3AFBC749" w14:textId="17108A59" w:rsidR="006B5CCE" w:rsidRPr="00090030" w:rsidRDefault="001F4213" w:rsidP="006B5CC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>DOM ZA STARIJE I NEMOĆNE OSOBE KONAVLE</w:t>
      </w:r>
    </w:p>
    <w:p w14:paraId="68191EDF" w14:textId="77777777" w:rsidR="00A83F80" w:rsidRPr="00090030" w:rsidRDefault="00A83F80" w:rsidP="003E2D5C">
      <w:pPr>
        <w:spacing w:after="0"/>
        <w:rPr>
          <w:rFonts w:ascii="Arial" w:hAnsi="Arial" w:cs="Arial"/>
          <w:b/>
        </w:rPr>
      </w:pPr>
    </w:p>
    <w:p w14:paraId="7314C3A1" w14:textId="77777777" w:rsidR="00717090" w:rsidRPr="00090030" w:rsidRDefault="00717090" w:rsidP="006F46A6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>UVOD</w:t>
      </w:r>
    </w:p>
    <w:p w14:paraId="2E80D6F4" w14:textId="75C4C549" w:rsidR="001F4213" w:rsidRPr="00090030" w:rsidRDefault="001F4213" w:rsidP="00F121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U kolovozu 2013. Općinsko vijeće Općine Konavle donij</w:t>
      </w:r>
      <w:r w:rsidR="00CC58EF">
        <w:rPr>
          <w:rFonts w:ascii="Arial" w:eastAsia="Calibri" w:hAnsi="Arial" w:cs="Arial"/>
          <w:sz w:val="20"/>
          <w:szCs w:val="20"/>
        </w:rPr>
        <w:t>elo je Odluku o osnivanju Doma z</w:t>
      </w:r>
      <w:r w:rsidRPr="00090030">
        <w:rPr>
          <w:rFonts w:ascii="Arial" w:eastAsia="Calibri" w:hAnsi="Arial" w:cs="Arial"/>
          <w:sz w:val="20"/>
          <w:szCs w:val="20"/>
        </w:rPr>
        <w:t>a starije i nemoćne osobe Konavle, na koju je Ministarstvo socijalne politike i mladih izdalo Rješenje o usklađenosti iste sa Zakonom o ustanovama i Zakonom o socijalnoj skrbi u rujnu 2013. (Službeni glasnik Općine Konavle 4/14 i 5/14). Ministarstvo financija dodijelilo je osobni identifikacijski broj poslovnog subjekta (OIB: 95859693632). Rješenjem Trgovačkog suda u Splitu, Stalna služba u Dubrovniku od 1. srpnja 2014., u sudski registar upisano je osnivanje ustanove pod nazivom Dom za starije i nemoćne osobe Konavle.</w:t>
      </w:r>
    </w:p>
    <w:p w14:paraId="1FC327CF" w14:textId="77777777" w:rsidR="001F4213" w:rsidRPr="00090030" w:rsidRDefault="001F4213" w:rsidP="001F4213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DAE986" w14:textId="77777777" w:rsidR="001F4213" w:rsidRPr="00090030" w:rsidRDefault="001F4213" w:rsidP="00F121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Dom za starije i nemoćne osobe Konavle upisan je u registar poslovnih subjekata kod Državnog zavoda za statistiku u srpnju 2014., te je dobilo Obavijest o razvrstavanju poslovnog subjekta prema NKD-u 2007. (pravni oblik: ustanova, Djelatnost: djelatnost socijalne skrbi sa smještajem za starije osobe i osobe s invaliditetom, brojčana oznaka razreda 8730, sa dodijeljenim matičnim brojem 4249020).</w:t>
      </w:r>
    </w:p>
    <w:p w14:paraId="153D6B6F" w14:textId="77777777" w:rsidR="001F4213" w:rsidRPr="00090030" w:rsidRDefault="001F4213" w:rsidP="001F4213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4F4C2D" w14:textId="77777777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Dom za starije i nemoćne osobe Konavle je ustanova čiji je osnivač Općina Konavle. Prostori doma izgrađeni su i opremljeni prema visokim standardima, podijeljeni su po vrstama i procesima rada i organizirani su u suterenu, prizemlju, I. katu, II. katu i potkrovlju. U samoj zgradi Doma smješten je restoran s kuhinjom i caffe bar. Dom pruža se privremeni i stalni smještaj, te stacionarni smještaj za osobe s potrebom za povećanom medicinskom skrbi visoke kakvoće za 80-tak korisnika u 51 smještajnih jedinica: od toga 19 jednokrevetnih i 32 dvokrevetne sobe. Zgrada se nalazi u izgrađenom dijelu naselja neposredno uz zdravstvenu ambulantu. </w:t>
      </w:r>
    </w:p>
    <w:p w14:paraId="0EB39C98" w14:textId="77777777" w:rsidR="00F121BE" w:rsidRPr="00090030" w:rsidRDefault="00F121BE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2D2A45CC" w14:textId="77777777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Dom je smješten na Grudi, Gruda 152. Skraćeni naziv Doma je: Dom Konavle.</w:t>
      </w:r>
    </w:p>
    <w:p w14:paraId="0EF7EA9D" w14:textId="028E244D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Zgrada Doma za starije i nemoćne osobe je dobila uporabnu dozvolu 21.</w:t>
      </w:r>
      <w:r w:rsidR="000E728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0</w:t>
      </w: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1.2016. godine (rješenje Dubrovačko-neretvanske županije, Upravni odjel za prostorno uređenje i gradnju.)</w:t>
      </w:r>
    </w:p>
    <w:p w14:paraId="57F033F8" w14:textId="77777777" w:rsidR="001F4213" w:rsidRPr="00090030" w:rsidRDefault="001F4213" w:rsidP="001F421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35068E01" w14:textId="77777777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Dubrovačko-neretvanska županija, Upravni odjel za zdravstvo o socijalnu skrb je obavilo utvrđivanje ispunjavanja minimalnih uvjeta za pružanje socijalne usluge starijim i teško bolesnim osobama, te je dana 12. veljače 2016. godine izdalo rješenje (licencija). Navedenim rješenjem je utvrđeno da Dom za starije i nemoćne osobe Konavle ispunjava minimalne uvjete za pružanje socijalnih usluga – usluga smještaja za 82 korisnika (starije i nemoćne osobe). Prema rješenju usluga smještaja obuhvaća: - brigu o zdravlju, fizikalnu terapiju, socijalni rad, aktivno provođenje vremena i radne aktivnosti.</w:t>
      </w:r>
    </w:p>
    <w:p w14:paraId="57829F31" w14:textId="77777777" w:rsidR="001F4213" w:rsidRPr="00090030" w:rsidRDefault="001F4213" w:rsidP="001F421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49220B0B" w14:textId="77777777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Republika Hrvatska, Ministarstvo socijalne politike i mladih, Samostalni sektor za pravne poslove je dana 23. veljače 2016. godine izdalo UVJERENJE o upisu Doma u Upisnik ustanova socijalne skrbi pod matičnim brojem: MBU: 0221-0184. </w:t>
      </w:r>
    </w:p>
    <w:p w14:paraId="02D68FEC" w14:textId="50C2C8A3" w:rsidR="001F4213" w:rsidRPr="00090030" w:rsidRDefault="001F4213" w:rsidP="00F121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9003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Dom je dana 13.07.2016. godine započeo sa radom i primio svoje prve korisnike. </w:t>
      </w:r>
    </w:p>
    <w:p w14:paraId="41B96929" w14:textId="77777777" w:rsidR="00F121BE" w:rsidRPr="00090030" w:rsidRDefault="00F121BE" w:rsidP="00F121BE">
      <w:pPr>
        <w:jc w:val="both"/>
        <w:rPr>
          <w:rFonts w:ascii="Arial" w:eastAsia="Calibri" w:hAnsi="Arial" w:cs="Arial"/>
          <w:sz w:val="20"/>
          <w:szCs w:val="20"/>
        </w:rPr>
      </w:pPr>
    </w:p>
    <w:p w14:paraId="2D28965D" w14:textId="77777777" w:rsidR="00F121BE" w:rsidRPr="00090030" w:rsidRDefault="00F121BE" w:rsidP="00F121BE">
      <w:pPr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 xml:space="preserve">Dom za starije i nemoćne osobe Konavle je ustanova socijalne skrbi, namijenjena starijim i nemoćnim osobama koje zbog starosti ili bolesti ne mogu živjeti same. </w:t>
      </w:r>
    </w:p>
    <w:p w14:paraId="54B1AB9D" w14:textId="091D3CFD" w:rsidR="00F121BE" w:rsidRPr="00090030" w:rsidRDefault="00F121BE" w:rsidP="00F121BE">
      <w:pPr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 xml:space="preserve">Djelatnost Doma je pružanje usluge skrbi starijim i nemoćnim osobama izvan vlastite obitelji kojima je zbog trajnih promjena u zdravstvenom stanju i nemoći prijeko potrebna stalna pomoć i njega druge osobe. U okviru smještaja pružaju se usluge stanovanja, prehrane, brige o zdravlju, njege, održavanja osobne higijene, fizikalne terapije, usluge socijalnog rada, radnih aktivnosti i organiziranja slobodnog vremena. </w:t>
      </w:r>
    </w:p>
    <w:p w14:paraId="4554F324" w14:textId="77777777" w:rsidR="00504B50" w:rsidRPr="00090030" w:rsidRDefault="00F121BE" w:rsidP="00717090">
      <w:pPr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Isto tako Dom pruža uslugu dnevnog i poludnevnog boravka korisnika kao oblik skrbi izvan vlastite obitelji, a koji je namijenjen starijim osobama koje u Domu borave privremeno, u periodu dok su njihove obitelji na poslu ili imaju druge obveze.</w:t>
      </w:r>
      <w:r w:rsidRPr="00090030">
        <w:rPr>
          <w:rFonts w:ascii="Montserrat" w:hAnsi="Montserrat"/>
          <w:sz w:val="23"/>
          <w:szCs w:val="23"/>
          <w:shd w:val="clear" w:color="auto" w:fill="FFFFFF"/>
        </w:rPr>
        <w:t xml:space="preserve"> </w:t>
      </w:r>
    </w:p>
    <w:p w14:paraId="77B19AAB" w14:textId="67007F79" w:rsidR="00AC113D" w:rsidRPr="00090030" w:rsidRDefault="00863563" w:rsidP="00717090">
      <w:pPr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U okviru tog programa</w:t>
      </w:r>
      <w:r w:rsidRPr="0009003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90030">
        <w:rPr>
          <w:rFonts w:ascii="Arial" w:eastAsia="Calibri" w:hAnsi="Arial" w:cs="Arial"/>
          <w:sz w:val="20"/>
          <w:szCs w:val="20"/>
        </w:rPr>
        <w:t xml:space="preserve">pružaju se usluge stanovanja, prehrane, brige o zdravlju, njege, održavanja osobne higijene, fizikalne terapije, usluge socijalnog rada, radnih aktivnosti i organiziranja slobodnog vremena. </w:t>
      </w:r>
    </w:p>
    <w:p w14:paraId="14CC7411" w14:textId="77777777" w:rsidR="00835234" w:rsidRPr="00090030" w:rsidRDefault="00835234" w:rsidP="00717090">
      <w:pPr>
        <w:jc w:val="both"/>
        <w:rPr>
          <w:rFonts w:ascii="Arial" w:eastAsia="Calibri" w:hAnsi="Arial" w:cs="Arial"/>
          <w:sz w:val="20"/>
          <w:szCs w:val="20"/>
        </w:rPr>
      </w:pPr>
    </w:p>
    <w:p w14:paraId="5954C9FB" w14:textId="77777777" w:rsidR="006F46A6" w:rsidRPr="00090030" w:rsidRDefault="006F46A6" w:rsidP="00717090">
      <w:pPr>
        <w:jc w:val="both"/>
        <w:rPr>
          <w:rFonts w:ascii="Arial" w:eastAsia="Calibri" w:hAnsi="Arial" w:cs="Arial"/>
          <w:sz w:val="20"/>
          <w:szCs w:val="20"/>
        </w:rPr>
      </w:pPr>
    </w:p>
    <w:p w14:paraId="028D787C" w14:textId="0853EB64" w:rsidR="00835234" w:rsidRPr="00090030" w:rsidRDefault="00835234" w:rsidP="00717090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>OBRAZLOŽENJE OPĆEG DIJELA FINANCIJSKOG PLANA</w:t>
      </w:r>
    </w:p>
    <w:p w14:paraId="03D115C2" w14:textId="05D848C0" w:rsidR="00835234" w:rsidRPr="00090030" w:rsidRDefault="00CA6479" w:rsidP="00835234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Opći dio financijskog plana sastoji se od sažetka računa prihoda i rashoda. Prihodi i rashodi su  iskazanih prema izvorima financiranja i ekonomskoj klasifikaciji, a rashodi su iskazani i prema funkcijskoj klasifikaciji</w:t>
      </w:r>
      <w:r w:rsidR="00BC28FC" w:rsidRPr="00090030">
        <w:rPr>
          <w:rFonts w:ascii="Arial" w:eastAsia="Calibri" w:hAnsi="Arial" w:cs="Arial"/>
          <w:sz w:val="20"/>
          <w:szCs w:val="20"/>
        </w:rPr>
        <w:t>.</w:t>
      </w:r>
    </w:p>
    <w:p w14:paraId="01AE801B" w14:textId="77777777" w:rsidR="00CA6479" w:rsidRPr="001B5A88" w:rsidRDefault="00CA6479" w:rsidP="00835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073C774A" w14:textId="247041B7" w:rsidR="00835234" w:rsidRPr="001B5A88" w:rsidRDefault="00835234" w:rsidP="00835234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B5A88">
        <w:rPr>
          <w:rFonts w:ascii="Arial" w:eastAsia="Calibri" w:hAnsi="Arial" w:cs="Arial"/>
          <w:sz w:val="20"/>
          <w:szCs w:val="20"/>
          <w:u w:val="single"/>
        </w:rPr>
        <w:t xml:space="preserve">Planirani prihodi </w:t>
      </w:r>
      <w:r w:rsidR="00AC6109" w:rsidRPr="001B5A88">
        <w:rPr>
          <w:rFonts w:ascii="Arial" w:eastAsia="Calibri" w:hAnsi="Arial" w:cs="Arial"/>
          <w:sz w:val="20"/>
          <w:szCs w:val="20"/>
          <w:u w:val="single"/>
        </w:rPr>
        <w:t>poslovanja</w:t>
      </w:r>
      <w:r w:rsidR="00AC6109" w:rsidRPr="001B5A88">
        <w:rPr>
          <w:rFonts w:ascii="Arial" w:eastAsia="Calibri" w:hAnsi="Arial" w:cs="Arial"/>
          <w:sz w:val="20"/>
          <w:szCs w:val="20"/>
        </w:rPr>
        <w:t xml:space="preserve"> </w:t>
      </w:r>
      <w:r w:rsidRPr="001B5A88">
        <w:rPr>
          <w:rFonts w:ascii="Arial" w:eastAsia="Calibri" w:hAnsi="Arial" w:cs="Arial"/>
          <w:sz w:val="20"/>
          <w:szCs w:val="20"/>
        </w:rPr>
        <w:t xml:space="preserve">sastoje </w:t>
      </w:r>
      <w:r w:rsidR="00AC6109" w:rsidRPr="001B5A88">
        <w:rPr>
          <w:rFonts w:ascii="Arial" w:eastAsia="Calibri" w:hAnsi="Arial" w:cs="Arial"/>
          <w:sz w:val="20"/>
          <w:szCs w:val="20"/>
        </w:rPr>
        <w:t xml:space="preserve">se </w:t>
      </w:r>
      <w:r w:rsidRPr="001B5A88">
        <w:rPr>
          <w:rFonts w:ascii="Arial" w:eastAsia="Calibri" w:hAnsi="Arial" w:cs="Arial"/>
          <w:sz w:val="20"/>
          <w:szCs w:val="20"/>
        </w:rPr>
        <w:t>od:</w:t>
      </w:r>
    </w:p>
    <w:p w14:paraId="35B9141F" w14:textId="77777777" w:rsidR="00835234" w:rsidRPr="00611E61" w:rsidRDefault="00835234" w:rsidP="00835234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277A0A98" w14:textId="3F1EC5C2" w:rsidR="00611E61" w:rsidRPr="00D13EEA" w:rsidRDefault="00FE52B2" w:rsidP="00B3703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</w:t>
      </w:r>
      <w:r w:rsidR="00387FC3" w:rsidRPr="00D13EEA">
        <w:rPr>
          <w:rFonts w:ascii="Arial" w:eastAsia="Calibri" w:hAnsi="Arial" w:cs="Arial"/>
          <w:sz w:val="20"/>
          <w:szCs w:val="20"/>
        </w:rPr>
        <w:t xml:space="preserve">rihoda od pomoći iz inozemstva i od subjekata unutar općeg proračuna </w:t>
      </w:r>
      <w:r w:rsidRPr="00D13EEA">
        <w:rPr>
          <w:rFonts w:ascii="Arial" w:eastAsia="Calibri" w:hAnsi="Arial" w:cs="Arial"/>
          <w:sz w:val="20"/>
          <w:szCs w:val="20"/>
        </w:rPr>
        <w:t xml:space="preserve">– </w:t>
      </w:r>
      <w:r w:rsidRPr="00D13EEA">
        <w:rPr>
          <w:rFonts w:ascii="Arial" w:eastAsia="Calibri" w:hAnsi="Arial" w:cs="Arial"/>
          <w:i/>
          <w:sz w:val="20"/>
          <w:szCs w:val="20"/>
        </w:rPr>
        <w:t>Pomoć</w:t>
      </w:r>
      <w:r w:rsidR="00F85430">
        <w:rPr>
          <w:rFonts w:ascii="Arial" w:eastAsia="Calibri" w:hAnsi="Arial" w:cs="Arial"/>
          <w:sz w:val="20"/>
          <w:szCs w:val="20"/>
        </w:rPr>
        <w:t>i za 2026</w:t>
      </w:r>
      <w:r w:rsidR="00611E61" w:rsidRPr="00D13EEA">
        <w:rPr>
          <w:rFonts w:ascii="Arial" w:eastAsia="Calibri" w:hAnsi="Arial" w:cs="Arial"/>
          <w:sz w:val="20"/>
          <w:szCs w:val="20"/>
        </w:rPr>
        <w:t xml:space="preserve">. godinu planirani su u iznosu </w:t>
      </w:r>
      <w:r w:rsidRPr="00D13EEA">
        <w:rPr>
          <w:rFonts w:ascii="Arial" w:eastAsia="Calibri" w:hAnsi="Arial" w:cs="Arial"/>
          <w:sz w:val="20"/>
          <w:szCs w:val="20"/>
        </w:rPr>
        <w:t>6.000</w:t>
      </w:r>
      <w:r w:rsidR="009D0457" w:rsidRPr="00D13EEA">
        <w:rPr>
          <w:rFonts w:ascii="Arial" w:eastAsia="Calibri" w:hAnsi="Arial" w:cs="Arial"/>
          <w:sz w:val="20"/>
          <w:szCs w:val="20"/>
        </w:rPr>
        <w:t>,00</w:t>
      </w:r>
      <w:r w:rsidR="00611E61" w:rsidRPr="00D13EEA">
        <w:rPr>
          <w:rFonts w:ascii="Arial" w:eastAsia="Calibri" w:hAnsi="Arial" w:cs="Arial"/>
          <w:sz w:val="20"/>
          <w:szCs w:val="20"/>
        </w:rPr>
        <w:t xml:space="preserve">€ i </w:t>
      </w:r>
      <w:r w:rsidRPr="00D13EEA">
        <w:rPr>
          <w:rFonts w:ascii="Arial" w:eastAsia="Calibri" w:hAnsi="Arial" w:cs="Arial"/>
          <w:sz w:val="20"/>
          <w:szCs w:val="20"/>
        </w:rPr>
        <w:t xml:space="preserve">odnose se na prihode koji se planiraju ostvariti kroz financijsku podršku za smanjenje utjecaja porasta cijena energenata za pružatelje socijalnih usluga u Republici Hrvatskoj dobivenu od strane Ministarstva rada, mirovinskog sustava, </w:t>
      </w:r>
      <w:r w:rsidR="00611E61" w:rsidRPr="00D13EEA">
        <w:rPr>
          <w:rFonts w:ascii="Arial" w:eastAsia="Calibri" w:hAnsi="Arial" w:cs="Arial"/>
          <w:sz w:val="20"/>
          <w:szCs w:val="20"/>
        </w:rPr>
        <w:t xml:space="preserve">obitelji i socijalne politike. </w:t>
      </w:r>
    </w:p>
    <w:p w14:paraId="498E989C" w14:textId="0FF535B9" w:rsidR="001F4651" w:rsidRPr="00D13EEA" w:rsidRDefault="001F4651" w:rsidP="00611E61">
      <w:pPr>
        <w:pStyle w:val="ListParagraph"/>
        <w:spacing w:after="0" w:line="240" w:lineRule="auto"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Planirani Prihodi od pomoći iz inozemstva i od subjekata unutar općeg proračuna namijenjeni su za f</w:t>
      </w:r>
      <w:r w:rsidR="00611E61" w:rsidRPr="00D13EEA">
        <w:rPr>
          <w:rFonts w:ascii="Arial" w:eastAsia="Calibri" w:hAnsi="Arial" w:cs="Arial"/>
          <w:sz w:val="20"/>
          <w:szCs w:val="20"/>
        </w:rPr>
        <w:t>inanciranje rashoda za energiju.</w:t>
      </w:r>
    </w:p>
    <w:p w14:paraId="1845B29F" w14:textId="7268AFF1" w:rsidR="00835234" w:rsidRPr="00D13EEA" w:rsidRDefault="00AC6109" w:rsidP="00FE52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prihoda od upravnih i administrativnih pristojbi, pristojbi po posebnim propisima i naknada</w:t>
      </w:r>
      <w:r w:rsidR="00691BFE" w:rsidRPr="00D13EEA">
        <w:rPr>
          <w:rFonts w:ascii="Arial" w:eastAsia="Calibri" w:hAnsi="Arial" w:cs="Arial"/>
          <w:sz w:val="20"/>
          <w:szCs w:val="20"/>
        </w:rPr>
        <w:t xml:space="preserve"> - </w:t>
      </w:r>
      <w:r w:rsidR="00691BFE" w:rsidRPr="00D13EEA">
        <w:rPr>
          <w:rFonts w:ascii="Arial" w:eastAsia="Calibri" w:hAnsi="Arial" w:cs="Arial"/>
          <w:i/>
          <w:sz w:val="20"/>
          <w:szCs w:val="20"/>
        </w:rPr>
        <w:t>Prihodi za posebne namjene</w:t>
      </w:r>
      <w:r w:rsidRPr="00D13EEA">
        <w:rPr>
          <w:rFonts w:ascii="Arial" w:eastAsia="Calibri" w:hAnsi="Arial" w:cs="Arial"/>
          <w:sz w:val="20"/>
          <w:szCs w:val="20"/>
        </w:rPr>
        <w:t xml:space="preserve"> </w:t>
      </w:r>
      <w:r w:rsidR="00F85430">
        <w:rPr>
          <w:rFonts w:ascii="Arial" w:eastAsia="Calibri" w:hAnsi="Arial" w:cs="Arial"/>
          <w:sz w:val="20"/>
          <w:szCs w:val="20"/>
        </w:rPr>
        <w:t>za 2026</w:t>
      </w:r>
      <w:r w:rsidR="003C1515" w:rsidRPr="00D13EEA">
        <w:rPr>
          <w:rFonts w:ascii="Arial" w:eastAsia="Calibri" w:hAnsi="Arial" w:cs="Arial"/>
          <w:sz w:val="20"/>
          <w:szCs w:val="20"/>
        </w:rPr>
        <w:t xml:space="preserve">. godinu planirani </w:t>
      </w:r>
      <w:r w:rsidR="00387FC3" w:rsidRPr="00D13EEA">
        <w:rPr>
          <w:rFonts w:ascii="Arial" w:eastAsia="Calibri" w:hAnsi="Arial" w:cs="Arial"/>
          <w:sz w:val="20"/>
          <w:szCs w:val="20"/>
        </w:rPr>
        <w:t xml:space="preserve">u iznosu od </w:t>
      </w:r>
      <w:r w:rsidR="00611E61" w:rsidRPr="00D13EEA">
        <w:rPr>
          <w:rFonts w:ascii="Arial" w:eastAsia="Calibri" w:hAnsi="Arial" w:cs="Arial"/>
          <w:sz w:val="20"/>
          <w:szCs w:val="20"/>
        </w:rPr>
        <w:t>927.000,00</w:t>
      </w:r>
      <w:r w:rsidR="00387FC3" w:rsidRPr="00D13EEA">
        <w:rPr>
          <w:rFonts w:ascii="Arial" w:eastAsia="Calibri" w:hAnsi="Arial" w:cs="Arial"/>
          <w:sz w:val="20"/>
          <w:szCs w:val="20"/>
        </w:rPr>
        <w:t>€</w:t>
      </w:r>
      <w:r w:rsidRPr="00D13EEA">
        <w:rPr>
          <w:rFonts w:ascii="Arial" w:eastAsia="Calibri" w:hAnsi="Arial" w:cs="Arial"/>
          <w:sz w:val="20"/>
          <w:szCs w:val="20"/>
        </w:rPr>
        <w:t xml:space="preserve"> (odnose</w:t>
      </w:r>
      <w:r w:rsidR="00835234" w:rsidRPr="00D13EEA">
        <w:rPr>
          <w:rFonts w:ascii="Arial" w:eastAsia="Calibri" w:hAnsi="Arial" w:cs="Arial"/>
          <w:sz w:val="20"/>
          <w:szCs w:val="20"/>
        </w:rPr>
        <w:t xml:space="preserve"> se na </w:t>
      </w:r>
      <w:r w:rsidRPr="00D13EEA">
        <w:rPr>
          <w:rFonts w:ascii="Arial" w:eastAsia="Calibri" w:hAnsi="Arial" w:cs="Arial"/>
          <w:sz w:val="20"/>
          <w:szCs w:val="20"/>
        </w:rPr>
        <w:t>prihode</w:t>
      </w:r>
      <w:r w:rsidR="00835234" w:rsidRPr="00D13EEA">
        <w:rPr>
          <w:rFonts w:ascii="Arial" w:eastAsia="Calibri" w:hAnsi="Arial" w:cs="Arial"/>
          <w:sz w:val="20"/>
          <w:szCs w:val="20"/>
        </w:rPr>
        <w:t xml:space="preserve"> </w:t>
      </w:r>
      <w:r w:rsidRPr="00D13EEA">
        <w:rPr>
          <w:rFonts w:ascii="Arial" w:eastAsia="Calibri" w:hAnsi="Arial" w:cs="Arial"/>
          <w:sz w:val="20"/>
          <w:szCs w:val="20"/>
        </w:rPr>
        <w:t xml:space="preserve">koji se planiraju ostvariti </w:t>
      </w:r>
      <w:r w:rsidR="00835234" w:rsidRPr="00D13EEA">
        <w:rPr>
          <w:rFonts w:ascii="Arial" w:eastAsia="Calibri" w:hAnsi="Arial" w:cs="Arial"/>
          <w:sz w:val="20"/>
          <w:szCs w:val="20"/>
        </w:rPr>
        <w:t>od naplate cijene usluga smještaja korisnika</w:t>
      </w:r>
      <w:r w:rsidR="008E7030" w:rsidRPr="00D13EEA">
        <w:rPr>
          <w:rFonts w:ascii="Arial" w:eastAsia="Calibri" w:hAnsi="Arial" w:cs="Arial"/>
          <w:sz w:val="20"/>
          <w:szCs w:val="20"/>
        </w:rPr>
        <w:t xml:space="preserve"> kao i prihoda od naplata naknada šteta od strane osiguravajućeg društva</w:t>
      </w:r>
      <w:r w:rsidR="00BC28FC" w:rsidRPr="00D13EEA">
        <w:rPr>
          <w:rFonts w:ascii="Arial" w:eastAsia="Calibri" w:hAnsi="Arial" w:cs="Arial"/>
          <w:sz w:val="20"/>
          <w:szCs w:val="20"/>
        </w:rPr>
        <w:t>)</w:t>
      </w:r>
    </w:p>
    <w:p w14:paraId="05604502" w14:textId="68FD23AA" w:rsidR="008E7030" w:rsidRPr="004D629F" w:rsidRDefault="008E7030" w:rsidP="008E7030">
      <w:pPr>
        <w:pStyle w:val="ListParagraph"/>
        <w:spacing w:after="0" w:line="240" w:lineRule="auto"/>
        <w:ind w:left="1068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 xml:space="preserve">Planirani Prihodi za posebne namjene namijenjeni su za financiranje </w:t>
      </w:r>
      <w:r w:rsidR="00BC28FC" w:rsidRPr="00D13EEA">
        <w:rPr>
          <w:rFonts w:ascii="Arial" w:eastAsia="Calibri" w:hAnsi="Arial" w:cs="Arial"/>
          <w:sz w:val="20"/>
          <w:szCs w:val="20"/>
        </w:rPr>
        <w:t>r</w:t>
      </w:r>
      <w:r w:rsidRPr="00D13EEA">
        <w:rPr>
          <w:rFonts w:ascii="Arial" w:eastAsia="Calibri" w:hAnsi="Arial" w:cs="Arial"/>
          <w:sz w:val="20"/>
          <w:szCs w:val="20"/>
        </w:rPr>
        <w:t xml:space="preserve">ashoda poslovanja koji obuhvaćaju: rashode za zaposlene, materijalne rashode, financijske rashode, </w:t>
      </w:r>
      <w:r w:rsidR="00BC28FC" w:rsidRPr="00D13EEA">
        <w:rPr>
          <w:rFonts w:ascii="Arial" w:eastAsia="Calibri" w:hAnsi="Arial" w:cs="Arial"/>
          <w:sz w:val="20"/>
          <w:szCs w:val="20"/>
        </w:rPr>
        <w:t>te r</w:t>
      </w:r>
      <w:r w:rsidRPr="00D13EEA">
        <w:rPr>
          <w:rFonts w:ascii="Arial" w:eastAsia="Calibri" w:hAnsi="Arial" w:cs="Arial"/>
          <w:sz w:val="20"/>
          <w:szCs w:val="20"/>
        </w:rPr>
        <w:t>asho</w:t>
      </w:r>
      <w:r w:rsidR="00BC28FC" w:rsidRPr="00D13EEA">
        <w:rPr>
          <w:rFonts w:ascii="Arial" w:eastAsia="Calibri" w:hAnsi="Arial" w:cs="Arial"/>
          <w:sz w:val="20"/>
          <w:szCs w:val="20"/>
        </w:rPr>
        <w:t xml:space="preserve">de </w:t>
      </w:r>
      <w:r w:rsidRPr="00D13EEA">
        <w:rPr>
          <w:rFonts w:ascii="Arial" w:eastAsia="Calibri" w:hAnsi="Arial" w:cs="Arial"/>
          <w:sz w:val="20"/>
          <w:szCs w:val="20"/>
        </w:rPr>
        <w:t xml:space="preserve"> za nabavu dugotrajne imovine</w:t>
      </w:r>
      <w:r w:rsidRPr="004D629F">
        <w:rPr>
          <w:rFonts w:ascii="Arial" w:eastAsia="Calibri" w:hAnsi="Arial" w:cs="Arial"/>
          <w:color w:val="FF0000"/>
          <w:sz w:val="20"/>
          <w:szCs w:val="20"/>
        </w:rPr>
        <w:t>.</w:t>
      </w:r>
    </w:p>
    <w:p w14:paraId="2A456D26" w14:textId="739FBA46" w:rsidR="00AC6109" w:rsidRPr="00D13EEA" w:rsidRDefault="00AC6109" w:rsidP="00FE52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prihoda od prodaje proizvoda i robe te pruženih usluga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 </w:t>
      </w:r>
      <w:r w:rsidRPr="00D13EEA">
        <w:rPr>
          <w:rFonts w:ascii="Arial" w:eastAsia="Calibri" w:hAnsi="Arial" w:cs="Arial"/>
          <w:sz w:val="20"/>
          <w:szCs w:val="20"/>
        </w:rPr>
        <w:t>i prihoda od donacija općeg proračuna</w:t>
      </w:r>
      <w:r w:rsidR="00691BFE" w:rsidRPr="00D13EEA">
        <w:rPr>
          <w:rFonts w:ascii="Arial" w:eastAsia="Calibri" w:hAnsi="Arial" w:cs="Arial"/>
          <w:sz w:val="20"/>
          <w:szCs w:val="20"/>
        </w:rPr>
        <w:t xml:space="preserve"> </w:t>
      </w:r>
      <w:r w:rsidR="001B5A88" w:rsidRPr="00D13EEA">
        <w:rPr>
          <w:rFonts w:ascii="Arial" w:eastAsia="Calibri" w:hAnsi="Arial" w:cs="Arial"/>
          <w:sz w:val="20"/>
          <w:szCs w:val="20"/>
        </w:rPr>
        <w:t xml:space="preserve">– </w:t>
      </w:r>
      <w:r w:rsidR="001B5A88" w:rsidRPr="00D13EEA">
        <w:rPr>
          <w:rFonts w:ascii="Arial" w:eastAsia="Calibri" w:hAnsi="Arial" w:cs="Arial"/>
          <w:i/>
          <w:sz w:val="20"/>
          <w:szCs w:val="20"/>
        </w:rPr>
        <w:t>Vlastiti prihodi</w:t>
      </w:r>
      <w:r w:rsidR="001B5A88" w:rsidRPr="00D13EEA">
        <w:rPr>
          <w:rFonts w:ascii="Arial" w:eastAsia="Calibri" w:hAnsi="Arial" w:cs="Arial"/>
          <w:sz w:val="20"/>
          <w:szCs w:val="20"/>
        </w:rPr>
        <w:t xml:space="preserve">  za</w:t>
      </w:r>
      <w:r w:rsidR="00F85430">
        <w:rPr>
          <w:rFonts w:ascii="Arial" w:eastAsia="Calibri" w:hAnsi="Arial" w:cs="Arial"/>
          <w:sz w:val="20"/>
          <w:szCs w:val="20"/>
        </w:rPr>
        <w:t xml:space="preserve"> 2026</w:t>
      </w:r>
      <w:r w:rsidR="003C1515" w:rsidRPr="00D13EEA">
        <w:rPr>
          <w:rFonts w:ascii="Arial" w:eastAsia="Calibri" w:hAnsi="Arial" w:cs="Arial"/>
          <w:sz w:val="20"/>
          <w:szCs w:val="20"/>
        </w:rPr>
        <w:t xml:space="preserve">. godinu planirani 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u iznosu </w:t>
      </w:r>
      <w:r w:rsidR="00387FC3" w:rsidRPr="00D13EEA">
        <w:rPr>
          <w:rFonts w:ascii="Arial" w:eastAsia="Calibri" w:hAnsi="Arial" w:cs="Arial"/>
          <w:sz w:val="20"/>
          <w:szCs w:val="20"/>
        </w:rPr>
        <w:t xml:space="preserve">od </w:t>
      </w:r>
      <w:r w:rsidR="00D13EEA" w:rsidRPr="00D13EEA">
        <w:rPr>
          <w:rFonts w:ascii="Arial" w:eastAsia="Calibri" w:hAnsi="Arial" w:cs="Arial"/>
          <w:sz w:val="20"/>
          <w:szCs w:val="20"/>
        </w:rPr>
        <w:t>6</w:t>
      </w:r>
      <w:r w:rsidR="00D2394B" w:rsidRPr="00D13EEA">
        <w:rPr>
          <w:rFonts w:ascii="Arial" w:eastAsia="Calibri" w:hAnsi="Arial" w:cs="Arial"/>
          <w:sz w:val="20"/>
          <w:szCs w:val="20"/>
        </w:rPr>
        <w:t>.0</w:t>
      </w:r>
      <w:r w:rsidR="00387FC3" w:rsidRPr="00D13EEA">
        <w:rPr>
          <w:rFonts w:ascii="Arial" w:eastAsia="Calibri" w:hAnsi="Arial" w:cs="Arial"/>
          <w:sz w:val="20"/>
          <w:szCs w:val="20"/>
        </w:rPr>
        <w:t>00</w:t>
      </w:r>
      <w:r w:rsidR="009D0457" w:rsidRPr="00D13EEA">
        <w:rPr>
          <w:rFonts w:ascii="Arial" w:eastAsia="Calibri" w:hAnsi="Arial" w:cs="Arial"/>
          <w:sz w:val="20"/>
          <w:szCs w:val="20"/>
        </w:rPr>
        <w:t>,00</w:t>
      </w:r>
      <w:r w:rsidR="00387FC3" w:rsidRPr="00D13EEA">
        <w:rPr>
          <w:rFonts w:ascii="Arial" w:eastAsia="Calibri" w:hAnsi="Arial" w:cs="Arial"/>
          <w:sz w:val="20"/>
          <w:szCs w:val="20"/>
        </w:rPr>
        <w:t>€</w:t>
      </w:r>
      <w:r w:rsidRPr="00D13EEA">
        <w:rPr>
          <w:rFonts w:ascii="Arial" w:eastAsia="Calibri" w:hAnsi="Arial" w:cs="Arial"/>
          <w:sz w:val="20"/>
          <w:szCs w:val="20"/>
        </w:rPr>
        <w:t xml:space="preserve"> (odnose se na prihode koji se planiraju ostvariti od naplate cijene usluga dnevnog i poludnevnog boravka korisnika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 i donacija</w:t>
      </w:r>
      <w:r w:rsidR="0025675A" w:rsidRPr="00D13EEA">
        <w:rPr>
          <w:rFonts w:ascii="Arial" w:eastAsia="Calibri" w:hAnsi="Arial" w:cs="Arial"/>
          <w:sz w:val="20"/>
          <w:szCs w:val="20"/>
        </w:rPr>
        <w:t>)</w:t>
      </w:r>
    </w:p>
    <w:p w14:paraId="5676224A" w14:textId="286702B7" w:rsidR="008E7030" w:rsidRPr="00D13EEA" w:rsidRDefault="008E7030" w:rsidP="008E7030">
      <w:pPr>
        <w:pStyle w:val="ListParagraph"/>
        <w:spacing w:after="0" w:line="240" w:lineRule="auto"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Planirani Vlastiti prihodi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 i prihodi od donacija</w:t>
      </w:r>
      <w:r w:rsidRPr="00D13EEA">
        <w:rPr>
          <w:rFonts w:ascii="Arial" w:eastAsia="Calibri" w:hAnsi="Arial" w:cs="Arial"/>
          <w:sz w:val="20"/>
          <w:szCs w:val="20"/>
        </w:rPr>
        <w:t xml:space="preserve"> namijenjeni su za financiranje materijalnih rashoda.</w:t>
      </w:r>
    </w:p>
    <w:p w14:paraId="3387EE58" w14:textId="66FCCDF1" w:rsidR="00835234" w:rsidRPr="00D13EEA" w:rsidRDefault="00AC6109" w:rsidP="00FE52B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priho</w:t>
      </w:r>
      <w:r w:rsidR="00D0311B" w:rsidRPr="00D13EEA">
        <w:rPr>
          <w:rFonts w:ascii="Arial" w:eastAsia="Calibri" w:hAnsi="Arial" w:cs="Arial"/>
          <w:sz w:val="20"/>
          <w:szCs w:val="20"/>
        </w:rPr>
        <w:t>da iz nadležnog proračuna i od H</w:t>
      </w:r>
      <w:r w:rsidRPr="00D13EEA">
        <w:rPr>
          <w:rFonts w:ascii="Arial" w:eastAsia="Calibri" w:hAnsi="Arial" w:cs="Arial"/>
          <w:sz w:val="20"/>
          <w:szCs w:val="20"/>
        </w:rPr>
        <w:t xml:space="preserve">zzo-a temeljem ugovornih obveza </w:t>
      </w:r>
      <w:r w:rsidR="00691BFE" w:rsidRPr="00D13EEA">
        <w:rPr>
          <w:rFonts w:ascii="Arial" w:eastAsia="Calibri" w:hAnsi="Arial" w:cs="Arial"/>
          <w:sz w:val="20"/>
          <w:szCs w:val="20"/>
        </w:rPr>
        <w:t xml:space="preserve">– </w:t>
      </w:r>
      <w:r w:rsidR="00691BFE" w:rsidRPr="00D13EEA">
        <w:rPr>
          <w:rFonts w:ascii="Arial" w:eastAsia="Calibri" w:hAnsi="Arial" w:cs="Arial"/>
          <w:i/>
          <w:sz w:val="20"/>
          <w:szCs w:val="20"/>
        </w:rPr>
        <w:t>Opći prihodi i primici</w:t>
      </w:r>
      <w:r w:rsidR="00691BFE" w:rsidRPr="00D13EEA">
        <w:rPr>
          <w:rFonts w:ascii="Arial" w:eastAsia="Calibri" w:hAnsi="Arial" w:cs="Arial"/>
          <w:sz w:val="20"/>
          <w:szCs w:val="20"/>
        </w:rPr>
        <w:t xml:space="preserve"> </w:t>
      </w:r>
      <w:r w:rsidR="00F85430">
        <w:rPr>
          <w:rFonts w:ascii="Arial" w:eastAsia="Calibri" w:hAnsi="Arial" w:cs="Arial"/>
          <w:sz w:val="20"/>
          <w:szCs w:val="20"/>
        </w:rPr>
        <w:t xml:space="preserve"> za 2026</w:t>
      </w:r>
      <w:r w:rsidR="003C1515" w:rsidRPr="00D13EEA">
        <w:rPr>
          <w:rFonts w:ascii="Arial" w:eastAsia="Calibri" w:hAnsi="Arial" w:cs="Arial"/>
          <w:sz w:val="20"/>
          <w:szCs w:val="20"/>
        </w:rPr>
        <w:t xml:space="preserve">. godinu planirani u iznosu od </w:t>
      </w:r>
      <w:r w:rsidR="00D13EEA" w:rsidRPr="00D13EEA">
        <w:rPr>
          <w:rFonts w:ascii="Arial" w:eastAsia="Calibri" w:hAnsi="Arial" w:cs="Arial"/>
          <w:sz w:val="20"/>
          <w:szCs w:val="20"/>
        </w:rPr>
        <w:t>665</w:t>
      </w:r>
      <w:r w:rsidR="001B5A88" w:rsidRPr="00D13EEA">
        <w:rPr>
          <w:rFonts w:ascii="Arial" w:eastAsia="Calibri" w:hAnsi="Arial" w:cs="Arial"/>
          <w:sz w:val="20"/>
          <w:szCs w:val="20"/>
        </w:rPr>
        <w:t>.000,00</w:t>
      </w:r>
      <w:r w:rsidR="00FE52B2" w:rsidRPr="00D13EEA">
        <w:rPr>
          <w:rFonts w:ascii="Arial" w:eastAsia="Calibri" w:hAnsi="Arial" w:cs="Arial"/>
          <w:sz w:val="20"/>
          <w:szCs w:val="20"/>
        </w:rPr>
        <w:t>€</w:t>
      </w:r>
      <w:r w:rsidR="003C1515" w:rsidRPr="00D13EEA">
        <w:rPr>
          <w:rFonts w:ascii="Arial" w:eastAsia="Calibri" w:hAnsi="Arial" w:cs="Arial"/>
          <w:sz w:val="20"/>
          <w:szCs w:val="20"/>
        </w:rPr>
        <w:t xml:space="preserve"> </w:t>
      </w:r>
      <w:r w:rsidRPr="00D13EEA">
        <w:rPr>
          <w:rFonts w:ascii="Arial" w:eastAsia="Calibri" w:hAnsi="Arial" w:cs="Arial"/>
          <w:sz w:val="20"/>
          <w:szCs w:val="20"/>
        </w:rPr>
        <w:t xml:space="preserve">(odnose se na prihode koji se planiraju ostvariti iz </w:t>
      </w:r>
      <w:r w:rsidR="00691BFE" w:rsidRPr="00D13EEA">
        <w:rPr>
          <w:rFonts w:ascii="Arial" w:eastAsia="Calibri" w:hAnsi="Arial" w:cs="Arial"/>
          <w:sz w:val="20"/>
          <w:szCs w:val="20"/>
        </w:rPr>
        <w:t>nadležnog proračuna</w:t>
      </w:r>
      <w:r w:rsidR="003C1515" w:rsidRPr="00D13EEA">
        <w:rPr>
          <w:rFonts w:ascii="Arial" w:eastAsia="Calibri" w:hAnsi="Arial" w:cs="Arial"/>
          <w:sz w:val="20"/>
          <w:szCs w:val="20"/>
        </w:rPr>
        <w:t xml:space="preserve"> Općine Konavle</w:t>
      </w:r>
      <w:r w:rsidRPr="00D13EEA">
        <w:rPr>
          <w:rFonts w:ascii="Arial" w:eastAsia="Calibri" w:hAnsi="Arial" w:cs="Arial"/>
          <w:sz w:val="20"/>
          <w:szCs w:val="20"/>
        </w:rPr>
        <w:t xml:space="preserve">) </w:t>
      </w:r>
    </w:p>
    <w:p w14:paraId="3267E02F" w14:textId="61B24BE4" w:rsidR="008E7030" w:rsidRPr="00D13EEA" w:rsidRDefault="008E7030" w:rsidP="008E7030">
      <w:pPr>
        <w:pStyle w:val="ListParagraph"/>
        <w:spacing w:after="0" w:line="240" w:lineRule="auto"/>
        <w:ind w:left="1068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Planirani Opći prihodi i primici namijenjeni su za fi</w:t>
      </w:r>
      <w:r w:rsidR="001B5A88" w:rsidRPr="00D13EEA">
        <w:rPr>
          <w:rFonts w:ascii="Arial" w:eastAsia="Calibri" w:hAnsi="Arial" w:cs="Arial"/>
          <w:sz w:val="20"/>
          <w:szCs w:val="20"/>
        </w:rPr>
        <w:t>nanciranje rashoda za zaposlene</w:t>
      </w:r>
    </w:p>
    <w:p w14:paraId="5F6C8835" w14:textId="4F0FB875" w:rsidR="001B5A88" w:rsidRPr="00D13EEA" w:rsidRDefault="001B5A88" w:rsidP="001B5A8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Ostali prihodi – planirani su u iznosu od 1.000,00€</w:t>
      </w:r>
    </w:p>
    <w:p w14:paraId="4519A1BC" w14:textId="77777777" w:rsidR="0008763D" w:rsidRPr="004D629F" w:rsidRDefault="0008763D" w:rsidP="0008763D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3FC5D36E" w14:textId="2849EB15" w:rsidR="0008763D" w:rsidRPr="001B5A88" w:rsidRDefault="0008763D" w:rsidP="00D2394B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B5A88">
        <w:rPr>
          <w:rFonts w:ascii="Arial" w:eastAsia="Calibri" w:hAnsi="Arial" w:cs="Arial"/>
          <w:sz w:val="20"/>
          <w:szCs w:val="20"/>
          <w:u w:val="single"/>
        </w:rPr>
        <w:t>Planirani r</w:t>
      </w:r>
      <w:r w:rsidR="00D2394B" w:rsidRPr="001B5A88">
        <w:rPr>
          <w:rFonts w:ascii="Arial" w:eastAsia="Calibri" w:hAnsi="Arial" w:cs="Arial"/>
          <w:sz w:val="20"/>
          <w:szCs w:val="20"/>
          <w:u w:val="single"/>
        </w:rPr>
        <w:t>ashodi poslovanja</w:t>
      </w:r>
      <w:r w:rsidR="00D2394B" w:rsidRPr="001B5A88">
        <w:rPr>
          <w:rFonts w:ascii="Arial" w:eastAsia="Calibri" w:hAnsi="Arial" w:cs="Arial"/>
          <w:sz w:val="20"/>
          <w:szCs w:val="20"/>
        </w:rPr>
        <w:t xml:space="preserve"> sastoje se od:</w:t>
      </w:r>
    </w:p>
    <w:p w14:paraId="34A4908B" w14:textId="77777777" w:rsidR="00D2394B" w:rsidRPr="00560640" w:rsidRDefault="00D2394B" w:rsidP="00D2394B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36CC3C27" w14:textId="3819E7D0" w:rsidR="00D2394B" w:rsidRPr="00D13EEA" w:rsidRDefault="000153C7" w:rsidP="00D23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 xml:space="preserve">rashoda za zaposlene </w:t>
      </w:r>
      <w:r w:rsidR="00F85430">
        <w:rPr>
          <w:rFonts w:ascii="Arial" w:eastAsia="Calibri" w:hAnsi="Arial" w:cs="Arial"/>
          <w:sz w:val="20"/>
          <w:szCs w:val="20"/>
        </w:rPr>
        <w:t>koji su za 2026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. godinu planirani u iznosu </w:t>
      </w:r>
      <w:r w:rsidR="00D13EEA" w:rsidRPr="00D13EEA">
        <w:rPr>
          <w:rFonts w:ascii="Arial" w:eastAsia="Calibri" w:hAnsi="Arial" w:cs="Arial"/>
          <w:sz w:val="20"/>
          <w:szCs w:val="20"/>
        </w:rPr>
        <w:t>1.150.850</w:t>
      </w:r>
      <w:r w:rsidR="001B5A88" w:rsidRPr="00D13EEA">
        <w:rPr>
          <w:rFonts w:ascii="Arial" w:eastAsia="Calibri" w:hAnsi="Arial" w:cs="Arial"/>
          <w:sz w:val="20"/>
          <w:szCs w:val="20"/>
        </w:rPr>
        <w:t>,00</w:t>
      </w:r>
      <w:r w:rsidR="00FE52B2" w:rsidRPr="00D13EEA">
        <w:rPr>
          <w:rFonts w:ascii="Arial" w:eastAsia="Calibri" w:hAnsi="Arial" w:cs="Arial"/>
          <w:sz w:val="20"/>
          <w:szCs w:val="20"/>
        </w:rPr>
        <w:t>€</w:t>
      </w:r>
      <w:r w:rsidRPr="00D13EEA">
        <w:rPr>
          <w:rFonts w:ascii="Arial" w:eastAsia="Calibri" w:hAnsi="Arial" w:cs="Arial"/>
          <w:sz w:val="20"/>
          <w:szCs w:val="20"/>
        </w:rPr>
        <w:t xml:space="preserve"> (odnose se na rashode za brutto</w:t>
      </w:r>
      <w:r w:rsidR="00D2394B" w:rsidRPr="00D13EEA">
        <w:rPr>
          <w:rFonts w:ascii="Arial" w:eastAsia="Calibri" w:hAnsi="Arial" w:cs="Arial"/>
          <w:sz w:val="20"/>
          <w:szCs w:val="20"/>
        </w:rPr>
        <w:t xml:space="preserve"> plaće</w:t>
      </w:r>
      <w:r w:rsidRPr="00D13EEA">
        <w:rPr>
          <w:rFonts w:ascii="Arial" w:eastAsia="Calibri" w:hAnsi="Arial" w:cs="Arial"/>
          <w:sz w:val="20"/>
          <w:szCs w:val="20"/>
        </w:rPr>
        <w:t>, doprinose na plaću i ostale rashode za zaposlene)</w:t>
      </w:r>
    </w:p>
    <w:p w14:paraId="052840E0" w14:textId="0799D284" w:rsidR="00D2394B" w:rsidRPr="00D13EEA" w:rsidRDefault="00D2394B" w:rsidP="00D23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materijalne rashode</w:t>
      </w:r>
      <w:r w:rsidR="00F85430">
        <w:rPr>
          <w:rFonts w:ascii="Arial" w:eastAsia="Calibri" w:hAnsi="Arial" w:cs="Arial"/>
          <w:sz w:val="20"/>
          <w:szCs w:val="20"/>
        </w:rPr>
        <w:t xml:space="preserve"> koji su za 2026</w:t>
      </w:r>
      <w:r w:rsidR="000153C7" w:rsidRPr="00D13EEA">
        <w:rPr>
          <w:rFonts w:ascii="Arial" w:eastAsia="Calibri" w:hAnsi="Arial" w:cs="Arial"/>
          <w:sz w:val="20"/>
          <w:szCs w:val="20"/>
        </w:rPr>
        <w:t xml:space="preserve">. godinu planirani u iznosu </w:t>
      </w:r>
      <w:r w:rsidR="00D13EEA" w:rsidRPr="00D13EEA">
        <w:rPr>
          <w:rFonts w:ascii="Arial" w:eastAsia="Calibri" w:hAnsi="Arial" w:cs="Arial"/>
          <w:sz w:val="20"/>
          <w:szCs w:val="20"/>
        </w:rPr>
        <w:t>447.10</w:t>
      </w:r>
      <w:r w:rsidR="001B5A88" w:rsidRPr="00D13EEA">
        <w:rPr>
          <w:rFonts w:ascii="Arial" w:eastAsia="Calibri" w:hAnsi="Arial" w:cs="Arial"/>
          <w:sz w:val="20"/>
          <w:szCs w:val="20"/>
        </w:rPr>
        <w:t>0,00</w:t>
      </w:r>
      <w:r w:rsidR="00FE52B2" w:rsidRPr="00D13EEA">
        <w:rPr>
          <w:rFonts w:ascii="Arial" w:eastAsia="Calibri" w:hAnsi="Arial" w:cs="Arial"/>
          <w:sz w:val="20"/>
          <w:szCs w:val="20"/>
        </w:rPr>
        <w:t>€</w:t>
      </w:r>
      <w:r w:rsidR="000153C7" w:rsidRPr="00D13EEA">
        <w:rPr>
          <w:rFonts w:ascii="Arial" w:eastAsia="Calibri" w:hAnsi="Arial" w:cs="Arial"/>
          <w:sz w:val="20"/>
          <w:szCs w:val="20"/>
        </w:rPr>
        <w:t xml:space="preserve"> (odnose se na naknade za prijevoz zaposlenika, rashode za materijal i energiju te rashode za usluge)</w:t>
      </w:r>
    </w:p>
    <w:p w14:paraId="3A87E247" w14:textId="7EF5F361" w:rsidR="000153C7" w:rsidRPr="00D13EEA" w:rsidRDefault="000153C7" w:rsidP="000153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</w:rPr>
        <w:t>finan</w:t>
      </w:r>
      <w:r w:rsidR="00F85430">
        <w:rPr>
          <w:rFonts w:ascii="Arial" w:eastAsia="Calibri" w:hAnsi="Arial" w:cs="Arial"/>
          <w:sz w:val="20"/>
          <w:szCs w:val="20"/>
        </w:rPr>
        <w:t>cijskih rashoda  koji su za 2026</w:t>
      </w:r>
      <w:r w:rsidR="00D13EEA" w:rsidRPr="00D13EEA">
        <w:rPr>
          <w:rFonts w:ascii="Arial" w:eastAsia="Calibri" w:hAnsi="Arial" w:cs="Arial"/>
          <w:sz w:val="20"/>
          <w:szCs w:val="20"/>
        </w:rPr>
        <w:t xml:space="preserve">. godinu planirani u iznosu </w:t>
      </w:r>
      <w:r w:rsidR="00FE52B2" w:rsidRPr="00D13EEA">
        <w:rPr>
          <w:rFonts w:ascii="Arial" w:eastAsia="Calibri" w:hAnsi="Arial" w:cs="Arial"/>
          <w:sz w:val="20"/>
          <w:szCs w:val="20"/>
        </w:rPr>
        <w:t>50</w:t>
      </w:r>
      <w:r w:rsidR="009D0457" w:rsidRPr="00D13EEA">
        <w:rPr>
          <w:rFonts w:ascii="Arial" w:eastAsia="Calibri" w:hAnsi="Arial" w:cs="Arial"/>
          <w:sz w:val="20"/>
          <w:szCs w:val="20"/>
        </w:rPr>
        <w:t>,00</w:t>
      </w:r>
      <w:r w:rsidR="00FE52B2" w:rsidRPr="00D13EEA">
        <w:rPr>
          <w:rFonts w:ascii="Arial" w:eastAsia="Calibri" w:hAnsi="Arial" w:cs="Arial"/>
          <w:sz w:val="20"/>
          <w:szCs w:val="20"/>
        </w:rPr>
        <w:t>€</w:t>
      </w:r>
      <w:r w:rsidRPr="00D13EEA">
        <w:rPr>
          <w:rFonts w:ascii="Arial" w:eastAsia="Calibri" w:hAnsi="Arial" w:cs="Arial"/>
          <w:sz w:val="20"/>
          <w:szCs w:val="20"/>
        </w:rPr>
        <w:t xml:space="preserve"> (odnose se na ostale financijske rashode-bankarske usluge)</w:t>
      </w:r>
    </w:p>
    <w:p w14:paraId="09C2ADD1" w14:textId="77777777" w:rsidR="003D70DE" w:rsidRPr="004D629F" w:rsidRDefault="003D70DE" w:rsidP="003D70DE">
      <w:pPr>
        <w:spacing w:after="0" w:line="240" w:lineRule="auto"/>
        <w:ind w:left="708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53158515" w14:textId="18E94864" w:rsidR="003D70DE" w:rsidRPr="00D13EEA" w:rsidRDefault="003D70DE" w:rsidP="003D70DE">
      <w:pPr>
        <w:spacing w:after="0" w:line="24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D13EEA">
        <w:rPr>
          <w:rFonts w:ascii="Arial" w:eastAsia="Calibri" w:hAnsi="Arial" w:cs="Arial"/>
          <w:sz w:val="20"/>
          <w:szCs w:val="20"/>
          <w:u w:val="single"/>
        </w:rPr>
        <w:t>Planirani rashodi za nabavu nefinancijske imovine</w:t>
      </w:r>
      <w:r w:rsidRPr="00D13EEA">
        <w:rPr>
          <w:rFonts w:ascii="Arial" w:eastAsia="Calibri" w:hAnsi="Arial" w:cs="Arial"/>
          <w:sz w:val="20"/>
          <w:szCs w:val="20"/>
        </w:rPr>
        <w:t xml:space="preserve"> se odnose na rashode za nabavu proizved</w:t>
      </w:r>
      <w:r w:rsidR="00F85430">
        <w:rPr>
          <w:rFonts w:ascii="Arial" w:eastAsia="Calibri" w:hAnsi="Arial" w:cs="Arial"/>
          <w:sz w:val="20"/>
          <w:szCs w:val="20"/>
        </w:rPr>
        <w:t>ene dugotrajne imovine i za 2026</w:t>
      </w:r>
      <w:r w:rsidRPr="00D13EEA">
        <w:rPr>
          <w:rFonts w:ascii="Arial" w:eastAsia="Calibri" w:hAnsi="Arial" w:cs="Arial"/>
          <w:sz w:val="20"/>
          <w:szCs w:val="20"/>
        </w:rPr>
        <w:t xml:space="preserve">. godinu su planirani u iznosu </w:t>
      </w:r>
      <w:r w:rsidR="00D13EEA" w:rsidRPr="00D13EEA">
        <w:rPr>
          <w:rFonts w:ascii="Arial" w:eastAsia="Calibri" w:hAnsi="Arial" w:cs="Arial"/>
          <w:sz w:val="20"/>
          <w:szCs w:val="20"/>
        </w:rPr>
        <w:t>10</w:t>
      </w:r>
      <w:r w:rsidR="001B5A88" w:rsidRPr="00D13EEA">
        <w:rPr>
          <w:rFonts w:ascii="Arial" w:eastAsia="Calibri" w:hAnsi="Arial" w:cs="Arial"/>
          <w:sz w:val="20"/>
          <w:szCs w:val="20"/>
        </w:rPr>
        <w:t>.000,00</w:t>
      </w:r>
      <w:r w:rsidR="00FE52B2" w:rsidRPr="00D13EEA">
        <w:rPr>
          <w:rFonts w:ascii="Arial" w:eastAsia="Calibri" w:hAnsi="Arial" w:cs="Arial"/>
          <w:sz w:val="20"/>
          <w:szCs w:val="20"/>
        </w:rPr>
        <w:t>€</w:t>
      </w:r>
      <w:r w:rsidRPr="00D13EEA">
        <w:rPr>
          <w:rFonts w:ascii="Arial" w:eastAsia="Calibri" w:hAnsi="Arial" w:cs="Arial"/>
          <w:sz w:val="20"/>
          <w:szCs w:val="20"/>
        </w:rPr>
        <w:t>.</w:t>
      </w:r>
    </w:p>
    <w:p w14:paraId="5AD7F9A2" w14:textId="77777777" w:rsidR="003D70DE" w:rsidRPr="004D629F" w:rsidRDefault="003D70DE" w:rsidP="00852BF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bookmarkStart w:id="0" w:name="_GoBack"/>
      <w:bookmarkEnd w:id="0"/>
    </w:p>
    <w:p w14:paraId="2CF3F2C7" w14:textId="2B9D2E28" w:rsidR="003D70DE" w:rsidRPr="004D629F" w:rsidRDefault="00506293" w:rsidP="003D70D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D629F">
        <w:rPr>
          <w:rFonts w:ascii="Arial" w:eastAsia="Calibri" w:hAnsi="Arial" w:cs="Arial"/>
          <w:sz w:val="20"/>
          <w:szCs w:val="20"/>
        </w:rPr>
        <w:t>Nisu planirani investicijski projekti kojima su investicijski troškovi veći od 60.000,00€.</w:t>
      </w:r>
    </w:p>
    <w:p w14:paraId="4633EAA6" w14:textId="17D1012C" w:rsidR="008E7030" w:rsidRPr="004D629F" w:rsidRDefault="008E7030" w:rsidP="00AB3A4D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3F8F96DF" w14:textId="029BD13E" w:rsidR="00AB3A4D" w:rsidRPr="00090030" w:rsidRDefault="00AB3A4D" w:rsidP="003C1515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07D51F4F" w14:textId="77777777" w:rsidR="00835234" w:rsidRPr="00090030" w:rsidRDefault="00835234" w:rsidP="008352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B167E08" w14:textId="61375A8E" w:rsidR="009A0657" w:rsidRPr="00090030" w:rsidRDefault="009A0657" w:rsidP="009A0657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90030">
        <w:rPr>
          <w:rFonts w:ascii="Arial" w:eastAsia="Calibri" w:hAnsi="Arial" w:cs="Arial"/>
          <w:b/>
          <w:sz w:val="20"/>
          <w:szCs w:val="20"/>
        </w:rPr>
        <w:t>OBRAZLOŽENJE POSEBNOG DIJELA FINANCIJSKOG PLANA</w:t>
      </w:r>
    </w:p>
    <w:p w14:paraId="78829051" w14:textId="1CB903E2" w:rsidR="006F46A6" w:rsidRPr="00090030" w:rsidRDefault="006F46A6" w:rsidP="006F46A6">
      <w:pPr>
        <w:pStyle w:val="BodyText"/>
        <w:spacing w:before="1" w:line="244" w:lineRule="auto"/>
        <w:ind w:left="212" w:right="543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 xml:space="preserve">Posebni dio </w:t>
      </w:r>
      <w:r w:rsidR="00A6039C" w:rsidRPr="00090030">
        <w:rPr>
          <w:rFonts w:ascii="Arial" w:eastAsia="Calibri" w:hAnsi="Arial" w:cs="Arial"/>
          <w:sz w:val="20"/>
          <w:szCs w:val="20"/>
        </w:rPr>
        <w:t>financijskog plana</w:t>
      </w:r>
      <w:r w:rsidRPr="00090030">
        <w:rPr>
          <w:rFonts w:ascii="Arial" w:eastAsia="Calibri" w:hAnsi="Arial" w:cs="Arial"/>
          <w:sz w:val="20"/>
          <w:szCs w:val="20"/>
        </w:rPr>
        <w:t xml:space="preserve"> iskazuje rashode i izdatke po organizacijskoj klasifikaciji, po ekonomskoj, programskoj i funkcijskoj klasifikaciji, te izvorima financiranja.</w:t>
      </w:r>
    </w:p>
    <w:p w14:paraId="7DE11496" w14:textId="77777777" w:rsidR="00717090" w:rsidRPr="00090030" w:rsidRDefault="00717090" w:rsidP="00717090">
      <w:pPr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4098"/>
        <w:gridCol w:w="1569"/>
        <w:gridCol w:w="1531"/>
        <w:gridCol w:w="1451"/>
        <w:gridCol w:w="1601"/>
      </w:tblGrid>
      <w:tr w:rsidR="00090030" w:rsidRPr="00090030" w14:paraId="2E3136E2" w14:textId="77777777" w:rsidTr="00F121BE">
        <w:trPr>
          <w:trHeight w:val="577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C4B" w14:textId="77777777" w:rsidR="00AC113D" w:rsidRPr="00090030" w:rsidRDefault="00AC113D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1EC" w14:textId="77777777" w:rsidR="00AC113D" w:rsidRPr="00090030" w:rsidRDefault="00EC71DC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Proračun</w:t>
            </w:r>
            <w:r w:rsidR="00AC113D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14:paraId="485FFB22" w14:textId="0557A7D8" w:rsidR="00AC113D" w:rsidRPr="00090030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AC113D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1D5F" w14:textId="77777777" w:rsidR="00AC113D" w:rsidRPr="00090030" w:rsidRDefault="00AC113D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Plan</w:t>
            </w:r>
          </w:p>
          <w:p w14:paraId="0E9D8D12" w14:textId="2C13C303" w:rsidR="00AC113D" w:rsidRPr="00090030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AC113D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0EC" w14:textId="13028A19" w:rsidR="00AC113D" w:rsidRPr="00090030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  <w:r w:rsidR="00A445E2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rojekcija 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2F38" w14:textId="2799B913" w:rsidR="00AC113D" w:rsidRPr="00090030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Projekcija 20</w:t>
            </w:r>
            <w:r w:rsidR="00EC71DC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90030" w14:paraId="2091AFA0" w14:textId="77777777" w:rsidTr="00F121BE">
        <w:trPr>
          <w:trHeight w:val="288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5724" w14:textId="528914A2" w:rsidR="00AC113D" w:rsidRPr="00090030" w:rsidRDefault="00863563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Socijalna skrb</w:t>
            </w:r>
            <w:r w:rsidR="00AC113D"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E27" w14:textId="5BFFF7C6" w:rsidR="00AC113D" w:rsidRPr="004D629F" w:rsidRDefault="009D0457" w:rsidP="00D13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FC5DE0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13EEA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502.760</w:t>
            </w: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258" w14:textId="5B97CF30" w:rsidR="00AC113D" w:rsidRPr="00D13EEA" w:rsidRDefault="009D0457" w:rsidP="00717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13EEA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.608</w:t>
            </w: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348D" w14:textId="5C47C178" w:rsidR="00AC113D" w:rsidRPr="00D13EEA" w:rsidRDefault="00D13EEA" w:rsidP="00717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1.620</w:t>
            </w:r>
            <w:r w:rsidR="00FC5DE0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9D0457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EE55B" w14:textId="7809E3BD" w:rsidR="00AC113D" w:rsidRPr="00D13EEA" w:rsidRDefault="00D13EEA" w:rsidP="00717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1.627</w:t>
            </w:r>
            <w:r w:rsidR="009D0457" w:rsidRPr="00D13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.00,00</w:t>
            </w:r>
          </w:p>
        </w:tc>
      </w:tr>
    </w:tbl>
    <w:p w14:paraId="2E9899F9" w14:textId="77777777" w:rsidR="00717090" w:rsidRDefault="00717090" w:rsidP="003E2D5C">
      <w:pPr>
        <w:spacing w:after="0"/>
        <w:rPr>
          <w:rFonts w:ascii="Arial" w:hAnsi="Arial" w:cs="Arial"/>
        </w:rPr>
      </w:pPr>
    </w:p>
    <w:p w14:paraId="126B8AD4" w14:textId="77777777" w:rsidR="001F4651" w:rsidRDefault="001F4651" w:rsidP="003E2D5C">
      <w:pPr>
        <w:spacing w:after="0"/>
        <w:rPr>
          <w:rFonts w:ascii="Arial" w:hAnsi="Arial" w:cs="Arial"/>
        </w:rPr>
      </w:pPr>
    </w:p>
    <w:p w14:paraId="15D537DD" w14:textId="77777777" w:rsidR="001B5A88" w:rsidRDefault="001B5A88" w:rsidP="003E2D5C">
      <w:pPr>
        <w:spacing w:after="0"/>
        <w:rPr>
          <w:rFonts w:ascii="Arial" w:hAnsi="Arial" w:cs="Arial"/>
        </w:rPr>
      </w:pPr>
    </w:p>
    <w:p w14:paraId="2FCCC365" w14:textId="77777777" w:rsidR="001B5A88" w:rsidRDefault="001B5A88" w:rsidP="003E2D5C">
      <w:pPr>
        <w:spacing w:after="0"/>
        <w:rPr>
          <w:rFonts w:ascii="Arial" w:hAnsi="Arial" w:cs="Arial"/>
        </w:rPr>
      </w:pPr>
    </w:p>
    <w:p w14:paraId="5D70D6AD" w14:textId="77777777" w:rsidR="001B5A88" w:rsidRDefault="001B5A88" w:rsidP="003E2D5C">
      <w:pPr>
        <w:spacing w:after="0"/>
        <w:rPr>
          <w:rFonts w:ascii="Arial" w:hAnsi="Arial" w:cs="Arial"/>
        </w:rPr>
      </w:pPr>
    </w:p>
    <w:p w14:paraId="42B9B3BE" w14:textId="77777777" w:rsidR="001F4651" w:rsidRPr="00090030" w:rsidRDefault="001F4651" w:rsidP="003E2D5C">
      <w:pPr>
        <w:spacing w:after="0"/>
        <w:rPr>
          <w:rFonts w:ascii="Arial" w:hAnsi="Arial" w:cs="Arial"/>
        </w:rPr>
      </w:pPr>
    </w:p>
    <w:p w14:paraId="1927252B" w14:textId="77777777" w:rsidR="00504B50" w:rsidRPr="00090030" w:rsidRDefault="00504B50" w:rsidP="003E2D5C">
      <w:pPr>
        <w:spacing w:after="0"/>
        <w:rPr>
          <w:rFonts w:ascii="Arial" w:hAnsi="Arial" w:cs="Arial"/>
        </w:rPr>
      </w:pPr>
    </w:p>
    <w:p w14:paraId="77E46BD5" w14:textId="77777777" w:rsidR="000C6247" w:rsidRPr="00090030" w:rsidRDefault="000C6247" w:rsidP="00CD68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90030">
        <w:rPr>
          <w:rFonts w:ascii="Arial" w:hAnsi="Arial" w:cs="Arial"/>
        </w:rPr>
        <w:t>OBRAZLOŽENJE PROGRAMA</w:t>
      </w:r>
    </w:p>
    <w:p w14:paraId="1109CC9C" w14:textId="77777777" w:rsidR="000C6247" w:rsidRPr="00090030" w:rsidRDefault="000C6247" w:rsidP="003E2D5C">
      <w:pPr>
        <w:spacing w:after="0"/>
        <w:rPr>
          <w:rFonts w:ascii="Arial" w:hAnsi="Arial" w:cs="Arial"/>
        </w:rPr>
      </w:pP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50"/>
      </w:tblGrid>
      <w:tr w:rsidR="00090030" w:rsidRPr="00090030" w14:paraId="20B287A7" w14:textId="77777777" w:rsidTr="00717090">
        <w:trPr>
          <w:trHeight w:val="266"/>
        </w:trPr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2476" w14:textId="4937D5A6" w:rsidR="003E2D5C" w:rsidRPr="00090030" w:rsidRDefault="0094009E" w:rsidP="008635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717090" w:rsidRPr="00090030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2044 Socijalna skrb</w:t>
            </w:r>
          </w:p>
        </w:tc>
      </w:tr>
      <w:tr w:rsidR="00090030" w:rsidRPr="00090030" w14:paraId="0A82AA29" w14:textId="77777777" w:rsidTr="00717090">
        <w:trPr>
          <w:trHeight w:val="576"/>
        </w:trPr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0E6C" w14:textId="77777777" w:rsidR="00717090" w:rsidRPr="00090030" w:rsidRDefault="000C6247" w:rsidP="0071709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lang w:eastAsia="hr-HR"/>
              </w:rPr>
              <w:t>Opis programa</w:t>
            </w:r>
            <w:r w:rsidRPr="00090030">
              <w:rPr>
                <w:rFonts w:ascii="Arial" w:eastAsia="Times New Roman" w:hAnsi="Arial" w:cs="Arial"/>
                <w:lang w:eastAsia="hr-HR"/>
              </w:rPr>
              <w:t>:</w:t>
            </w:r>
            <w:r w:rsidR="00717090" w:rsidRPr="00090030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14:paraId="7C0AE1C3" w14:textId="6386BDC5" w:rsidR="000C6247" w:rsidRPr="00090030" w:rsidRDefault="00717090" w:rsidP="0071709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Cjelokupna djelatnost Doma temelji se na osnovnom programu </w:t>
            </w:r>
            <w:r w:rsidRPr="00090030">
              <w:rPr>
                <w:rFonts w:ascii="Arial" w:eastAsia="Calibri" w:hAnsi="Arial" w:cs="Arial"/>
                <w:i/>
                <w:sz w:val="20"/>
                <w:szCs w:val="20"/>
              </w:rPr>
              <w:t>socijalna skrb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 odnosno pružanje socijalnih usluga smještaja starijim i nemoćnim osobama, a to je </w:t>
            </w:r>
            <w:r w:rsidR="009A0657" w:rsidRPr="00090030">
              <w:rPr>
                <w:rFonts w:ascii="Arial" w:eastAsia="Calibri" w:hAnsi="Arial" w:cs="Arial"/>
                <w:sz w:val="20"/>
                <w:szCs w:val="20"/>
              </w:rPr>
              <w:t>i jedini program koji naša u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>stanova provodi. U okviru tog programa</w:t>
            </w:r>
            <w:r w:rsidRPr="0009003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pružaju se usluge stanovanja, prehrane, brige o zdravlju, njege, održavanja osobne higijene, fizikalne terapije, usluge socijalnog rada, radnih aktivnosti i organiziranja slobodnog vremena. </w:t>
            </w:r>
          </w:p>
          <w:p w14:paraId="4883FCB6" w14:textId="77777777" w:rsidR="000C6247" w:rsidRPr="00090030" w:rsidRDefault="000C6247" w:rsidP="005F022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90030" w:rsidRPr="00090030" w14:paraId="1A3E13DD" w14:textId="77777777" w:rsidTr="00717090">
        <w:trPr>
          <w:trHeight w:val="576"/>
        </w:trPr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AAC7" w14:textId="77777777" w:rsidR="002F7429" w:rsidRPr="00090030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lang w:eastAsia="hr-HR"/>
              </w:rPr>
              <w:t>Zakonske i druge pravne osnove programa</w:t>
            </w:r>
            <w:r w:rsidRPr="00090030">
              <w:rPr>
                <w:rFonts w:ascii="Arial" w:eastAsia="Times New Roman" w:hAnsi="Arial" w:cs="Arial"/>
                <w:lang w:eastAsia="hr-HR"/>
              </w:rPr>
              <w:t>:</w:t>
            </w:r>
          </w:p>
          <w:p w14:paraId="7E4FA670" w14:textId="77777777" w:rsidR="00717090" w:rsidRPr="00090030" w:rsidRDefault="00717090" w:rsidP="002F742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7924893" w14:textId="58202B17" w:rsidR="0094009E" w:rsidRPr="00090030" w:rsidRDefault="00415D28" w:rsidP="0071709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Ustanova u svome radu provodi programe i aktivnosti u skladu sa nizom zakonskih propisa i to:  </w:t>
            </w:r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>Zakon o ustanovama (NN 76/93, 29/97, 47/99, 35/08, 127/19</w:t>
            </w:r>
            <w:r w:rsidR="00560640">
              <w:rPr>
                <w:rFonts w:ascii="Arial" w:eastAsia="Calibri" w:hAnsi="Arial" w:cs="Arial"/>
                <w:sz w:val="20"/>
                <w:szCs w:val="20"/>
              </w:rPr>
              <w:t>, 151/22</w:t>
            </w:r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>), Zakon o socijalnoj skrbi (NN </w:t>
            </w:r>
            <w:hyperlink r:id="rId8" w:tgtFrame="_blank" w:history="1">
              <w:r w:rsidR="00717090" w:rsidRPr="00090030">
                <w:rPr>
                  <w:rFonts w:ascii="Arial" w:eastAsia="Calibri" w:hAnsi="Arial" w:cs="Arial"/>
                  <w:sz w:val="20"/>
                  <w:szCs w:val="20"/>
                </w:rPr>
                <w:t>18/22</w:t>
              </w:r>
            </w:hyperlink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9" w:tgtFrame="_blank" w:history="1">
              <w:r w:rsidR="00717090" w:rsidRPr="00090030">
                <w:rPr>
                  <w:rFonts w:ascii="Arial" w:eastAsia="Calibri" w:hAnsi="Arial" w:cs="Arial"/>
                  <w:sz w:val="20"/>
                  <w:szCs w:val="20"/>
                </w:rPr>
                <w:t>46/22</w:t>
              </w:r>
            </w:hyperlink>
            <w:r w:rsidR="00560640">
              <w:rPr>
                <w:rFonts w:ascii="Arial" w:eastAsia="Calibri" w:hAnsi="Arial" w:cs="Arial"/>
                <w:sz w:val="20"/>
                <w:szCs w:val="20"/>
              </w:rPr>
              <w:t>, 119/22, 71/23, 156/23</w:t>
            </w:r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 xml:space="preserve">), Zakon o zdravstvenoj zaštiti (NN </w:t>
            </w:r>
            <w:hyperlink r:id="rId10" w:tgtFrame="_blank" w:history="1">
              <w:r w:rsidR="00717090" w:rsidRPr="00090030">
                <w:rPr>
                  <w:rFonts w:ascii="Arial" w:eastAsia="Calibri" w:hAnsi="Arial" w:cs="Arial"/>
                  <w:sz w:val="20"/>
                  <w:szCs w:val="20"/>
                </w:rPr>
                <w:t>100/18</w:t>
              </w:r>
            </w:hyperlink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11" w:tgtFrame="_blank" w:history="1">
              <w:r w:rsidR="00717090" w:rsidRPr="00090030">
                <w:rPr>
                  <w:rFonts w:ascii="Arial" w:eastAsia="Calibri" w:hAnsi="Arial" w:cs="Arial"/>
                  <w:sz w:val="20"/>
                  <w:szCs w:val="20"/>
                </w:rPr>
                <w:t>125/19</w:t>
              </w:r>
            </w:hyperlink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12" w:tgtFrame="_blank" w:history="1">
              <w:r w:rsidR="00717090" w:rsidRPr="00090030">
                <w:rPr>
                  <w:rFonts w:ascii="Arial" w:eastAsia="Calibri" w:hAnsi="Arial" w:cs="Arial"/>
                  <w:sz w:val="20"/>
                  <w:szCs w:val="20"/>
                </w:rPr>
                <w:t>147/20</w:t>
              </w:r>
            </w:hyperlink>
            <w:r w:rsidR="00560640">
              <w:rPr>
                <w:rFonts w:ascii="Arial" w:eastAsia="Calibri" w:hAnsi="Arial" w:cs="Arial"/>
                <w:sz w:val="20"/>
                <w:szCs w:val="20"/>
              </w:rPr>
              <w:t>, 119/22, 156/22, 33/23, 36/24</w:t>
            </w:r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 xml:space="preserve">), 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Pravilnik o </w:t>
            </w:r>
            <w:r w:rsidR="00560640">
              <w:rPr>
                <w:rFonts w:ascii="Arial" w:eastAsia="Calibri" w:hAnsi="Arial" w:cs="Arial"/>
                <w:sz w:val="20"/>
                <w:szCs w:val="20"/>
              </w:rPr>
              <w:t>mjerilima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 za p</w:t>
            </w:r>
            <w:r w:rsidR="00560640">
              <w:rPr>
                <w:rFonts w:ascii="Arial" w:eastAsia="Calibri" w:hAnsi="Arial" w:cs="Arial"/>
                <w:sz w:val="20"/>
                <w:szCs w:val="20"/>
              </w:rPr>
              <w:t>ružanje socijalnih usluga (NN 110/22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), Pravilnik o izmjenama Pravilnika o </w:t>
            </w:r>
            <w:r w:rsidR="00560640">
              <w:rPr>
                <w:rFonts w:ascii="Arial" w:eastAsia="Calibri" w:hAnsi="Arial" w:cs="Arial"/>
                <w:sz w:val="20"/>
                <w:szCs w:val="20"/>
              </w:rPr>
              <w:t>mjerilima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 za p</w:t>
            </w:r>
            <w:r w:rsidR="00560640">
              <w:rPr>
                <w:rFonts w:ascii="Arial" w:eastAsia="Calibri" w:hAnsi="Arial" w:cs="Arial"/>
                <w:sz w:val="20"/>
                <w:szCs w:val="20"/>
              </w:rPr>
              <w:t>ružanje socijalnih usluga (NN 58/24</w:t>
            </w:r>
            <w:r w:rsidRPr="00090030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A6039C" w:rsidRPr="00090030">
              <w:rPr>
                <w:rFonts w:ascii="Arial" w:eastAsia="Calibri" w:hAnsi="Arial" w:cs="Arial"/>
                <w:sz w:val="20"/>
                <w:szCs w:val="20"/>
              </w:rPr>
              <w:t>, Zakon o lokalnoj i područnoj (regionalnoj) samoupravi (NN 33/01,60/01,129/05, 109/07,125/08, 36/09, 150/11, 144/12, 19/13,</w:t>
            </w:r>
            <w:hyperlink r:id="rId13" w:tgtFrame="_blank" w:history="1">
              <w:r w:rsidR="00A6039C" w:rsidRPr="00090030">
                <w:rPr>
                  <w:rFonts w:ascii="Arial" w:eastAsia="Calibri" w:hAnsi="Arial" w:cs="Arial"/>
                  <w:sz w:val="20"/>
                  <w:szCs w:val="20"/>
                </w:rPr>
                <w:t>137/15</w:t>
              </w:r>
            </w:hyperlink>
            <w:r w:rsidR="00A6039C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14" w:tgtFrame="_blank" w:history="1">
              <w:r w:rsidR="00A6039C" w:rsidRPr="00090030">
                <w:rPr>
                  <w:rFonts w:ascii="Arial" w:eastAsia="Calibri" w:hAnsi="Arial" w:cs="Arial"/>
                  <w:sz w:val="20"/>
                  <w:szCs w:val="20"/>
                </w:rPr>
                <w:t>123/17</w:t>
              </w:r>
            </w:hyperlink>
            <w:r w:rsidR="00A6039C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15" w:tgtFrame="_blank" w:history="1">
              <w:r w:rsidR="00A6039C" w:rsidRPr="00090030">
                <w:rPr>
                  <w:rFonts w:ascii="Arial" w:eastAsia="Calibri" w:hAnsi="Arial" w:cs="Arial"/>
                  <w:sz w:val="20"/>
                  <w:szCs w:val="20"/>
                </w:rPr>
                <w:t>98/19</w:t>
              </w:r>
            </w:hyperlink>
            <w:r w:rsidR="00A6039C" w:rsidRPr="00090030">
              <w:rPr>
                <w:rFonts w:ascii="Arial" w:eastAsia="Calibri" w:hAnsi="Arial" w:cs="Arial"/>
                <w:sz w:val="20"/>
                <w:szCs w:val="20"/>
              </w:rPr>
              <w:t>, </w:t>
            </w:r>
            <w:hyperlink r:id="rId16" w:tgtFrame="_blank" w:history="1">
              <w:r w:rsidR="00A6039C" w:rsidRPr="00090030">
                <w:rPr>
                  <w:rFonts w:ascii="Arial" w:eastAsia="Calibri" w:hAnsi="Arial" w:cs="Arial"/>
                  <w:sz w:val="20"/>
                  <w:szCs w:val="20"/>
                </w:rPr>
                <w:t>144/20</w:t>
              </w:r>
            </w:hyperlink>
            <w:r w:rsidR="00A6039C" w:rsidRPr="00090030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717090" w:rsidRPr="00090030">
              <w:rPr>
                <w:rFonts w:ascii="Arial" w:eastAsia="Calibri" w:hAnsi="Arial" w:cs="Arial"/>
                <w:sz w:val="20"/>
                <w:szCs w:val="20"/>
              </w:rPr>
              <w:t xml:space="preserve"> i drugi akti</w:t>
            </w:r>
            <w:r w:rsidR="009A0657" w:rsidRPr="0009003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D97A86" w14:textId="391671EB" w:rsidR="00415D28" w:rsidRPr="00090030" w:rsidRDefault="00415D28" w:rsidP="00717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2D5C" w:rsidRPr="00090030" w14:paraId="75C7165B" w14:textId="77777777" w:rsidTr="00717090">
        <w:trPr>
          <w:trHeight w:val="584"/>
        </w:trPr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CCD11" w14:textId="5DF450A5" w:rsidR="002F7429" w:rsidRPr="00090030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lang w:eastAsia="hr-HR"/>
              </w:rPr>
              <w:t>Ciljevi pr</w:t>
            </w:r>
            <w:r w:rsidR="00A445E2" w:rsidRPr="00090030">
              <w:rPr>
                <w:rFonts w:ascii="Arial" w:eastAsia="Times New Roman" w:hAnsi="Arial" w:cs="Arial"/>
                <w:b/>
                <w:lang w:eastAsia="hr-HR"/>
              </w:rPr>
              <w:t>ovedbe programa u razdoblju 202</w:t>
            </w:r>
            <w:r w:rsidR="009D0457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090030">
              <w:rPr>
                <w:rFonts w:ascii="Arial" w:eastAsia="Times New Roman" w:hAnsi="Arial" w:cs="Arial"/>
                <w:b/>
                <w:lang w:eastAsia="hr-HR"/>
              </w:rPr>
              <w:t>.-20</w:t>
            </w:r>
            <w:r w:rsidR="009D0457">
              <w:rPr>
                <w:rFonts w:ascii="Arial" w:eastAsia="Times New Roman" w:hAnsi="Arial" w:cs="Arial"/>
                <w:b/>
                <w:lang w:eastAsia="hr-HR"/>
              </w:rPr>
              <w:t>26</w:t>
            </w:r>
            <w:r w:rsidRPr="00090030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  <w:p w14:paraId="77263C78" w14:textId="77777777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5F961BDB" w14:textId="59E62495" w:rsidR="0009458D" w:rsidRPr="00F7676F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Naš primarni cilj je 100% popunjenost smještajnog kapaciteta i u ovom trenutku cilj je ostvaren i svi smještajn</w:t>
            </w:r>
            <w:r w:rsidR="0009458D"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i </w:t>
            </w:r>
            <w:r w:rsidR="0009458D" w:rsidRPr="00F7676F">
              <w:rPr>
                <w:rFonts w:ascii="Arial" w:eastAsia="Calibri" w:hAnsi="Arial" w:cs="Arial"/>
                <w:sz w:val="20"/>
                <w:szCs w:val="20"/>
                <w:lang w:eastAsia="hr-HR"/>
              </w:rPr>
              <w:t>kapaciteti Doma su popunjeni, a cilj nam je održati tu 100% popunjenost i dalje.</w:t>
            </w:r>
          </w:p>
          <w:p w14:paraId="69CFFD9A" w14:textId="5F6662C0" w:rsidR="00BC04F4" w:rsidRPr="00F7676F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  <w:lang w:eastAsia="hr-HR"/>
              </w:rPr>
              <w:t>Isto tako, cilj nam je i povećanje broja korisnika koji koriste našu uslugu dnevnog i poludnevnog boravka. Trenutni broj korisn</w:t>
            </w:r>
            <w:r w:rsidR="009D0457" w:rsidRPr="00F7676F">
              <w:rPr>
                <w:rFonts w:ascii="Arial" w:eastAsia="Calibri" w:hAnsi="Arial" w:cs="Arial"/>
                <w:sz w:val="20"/>
                <w:szCs w:val="20"/>
                <w:lang w:eastAsia="hr-HR"/>
              </w:rPr>
              <w:t>ika koji koristi ovu uslugu je 2</w:t>
            </w:r>
            <w:r w:rsidRPr="00F7676F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  <w:p w14:paraId="365676D3" w14:textId="77777777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2E19469C" w14:textId="5B98AF34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Cilj je nastaviti na podizanju kvalitete skrbi na višu razinu i to stalnim usavršavanjem osoblja te podizanjem materijalnih i drugih uvjeta prema mogućnostima kako bi stvorili zdravo i ugodno okruženje koje će nuditi vrhunski smještaj, medicinsku njegu i prehranu. </w:t>
            </w:r>
          </w:p>
          <w:p w14:paraId="1AB68CDD" w14:textId="77777777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6846CAFB" w14:textId="22E4DAF2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Svakodnevnim radimo na poboljšanju kvalitetnog i profesionalnog pružanja socijalnih usluga</w:t>
            </w:r>
            <w:r w:rsidR="00AC31ED"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našim korisnicima</w:t>
            </w: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 Aktivnosti kojima će se ovaj cilj ostvariti:</w:t>
            </w:r>
          </w:p>
          <w:p w14:paraId="1675B357" w14:textId="77777777" w:rsidR="00BC04F4" w:rsidRPr="00090030" w:rsidRDefault="00BC04F4" w:rsidP="00BC04F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3280F3F5" w14:textId="5A97E4D5" w:rsidR="00BC04F4" w:rsidRPr="00090030" w:rsidRDefault="00BC04F4" w:rsidP="00BC04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podizanje kvalitete i standarda života korisnika u Domu</w:t>
            </w:r>
          </w:p>
          <w:p w14:paraId="181BDBF7" w14:textId="21C6E2D6" w:rsidR="00BC04F4" w:rsidRPr="00090030" w:rsidRDefault="00BC04F4" w:rsidP="00BC04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podizanje kvalitete i standarda pružene zdravstvene usluge i usluge njege</w:t>
            </w:r>
          </w:p>
          <w:p w14:paraId="7FD26406" w14:textId="5CA19596" w:rsidR="00BC04F4" w:rsidRPr="00090030" w:rsidRDefault="00BC04F4" w:rsidP="00BC04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podizanje kvalitete usluge socijalnog rada i radne terapije</w:t>
            </w:r>
          </w:p>
          <w:p w14:paraId="3F93097A" w14:textId="5211ABC5" w:rsidR="00AC31ED" w:rsidRPr="00090030" w:rsidRDefault="00AC31ED" w:rsidP="00BC04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poboljšanje organiziranja odvijanja svih poslovnih funkcija u Domu i kontinuirani nadzor nad kvalitetom rada svakog odjela</w:t>
            </w:r>
          </w:p>
          <w:p w14:paraId="55FCE155" w14:textId="2FA7F075" w:rsidR="00AC31ED" w:rsidRPr="00090030" w:rsidRDefault="00AC31ED" w:rsidP="00AC31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povećanje stručnih osposobljavanja zaposlenika, omogućavanje zapošljavanja mladim i obrazovanim osobama iz područja ekonomskih znanosti, zdravstvene skrbi, socijalnog rada radi stjecanja iskustva,</w:t>
            </w:r>
          </w:p>
          <w:p w14:paraId="7D7E14EE" w14:textId="15500602" w:rsidR="00AC31ED" w:rsidRPr="00090030" w:rsidRDefault="00AC31ED" w:rsidP="00AC31E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povećanje broja suradnji s volonterima, suradnji s dječjim vrtićima i osnovnim školama, ustanovom Muzeji i galerije Konavala, kulturno-umjetničkim društvima (zborovima, folklornim društvima, klapama, dramskim grupama), suradnja s drugim domovima.</w:t>
            </w:r>
          </w:p>
          <w:p w14:paraId="37C0AD5A" w14:textId="491F4FF5" w:rsidR="0094009E" w:rsidRPr="00090030" w:rsidRDefault="0094009E" w:rsidP="00AC31E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</w:tc>
      </w:tr>
    </w:tbl>
    <w:p w14:paraId="71B197E4" w14:textId="77777777" w:rsidR="0094009E" w:rsidRPr="00090030" w:rsidRDefault="0094009E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DC99ECB" w14:textId="77777777" w:rsidR="00504B50" w:rsidRDefault="00504B50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931655D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70A8125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909328B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0E4F0FC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9FDE25D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BE1FC6E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79DB824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8AE0F0E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17D7102" w14:textId="77777777" w:rsidR="00FC5DE0" w:rsidRDefault="00FC5DE0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88434A0" w14:textId="77777777" w:rsidR="001F4651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2E39BDE" w14:textId="77777777" w:rsidR="001F4651" w:rsidRPr="00090030" w:rsidRDefault="001F4651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ADD7FC1" w14:textId="77777777" w:rsidR="00504B50" w:rsidRPr="00090030" w:rsidRDefault="00504B50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F5F76BD" w14:textId="7FDE5A97" w:rsidR="009A0657" w:rsidRPr="00090030" w:rsidRDefault="003D3D05" w:rsidP="00CD68DB">
      <w:pPr>
        <w:spacing w:after="0"/>
        <w:rPr>
          <w:rFonts w:ascii="Arial" w:hAnsi="Arial" w:cs="Arial"/>
          <w:b/>
        </w:rPr>
      </w:pPr>
      <w:r w:rsidRPr="00090030">
        <w:rPr>
          <w:rFonts w:ascii="Arial" w:hAnsi="Arial" w:cs="Arial"/>
          <w:b/>
        </w:rPr>
        <w:t xml:space="preserve">Procjena i ishodište potrebnih </w:t>
      </w:r>
      <w:r w:rsidR="009A0657" w:rsidRPr="00090030">
        <w:rPr>
          <w:rFonts w:ascii="Arial" w:hAnsi="Arial" w:cs="Arial"/>
          <w:b/>
        </w:rPr>
        <w:t>sredstava za aktivnosti</w:t>
      </w:r>
      <w:r w:rsidR="003E501E" w:rsidRPr="00090030">
        <w:rPr>
          <w:rFonts w:ascii="Arial" w:hAnsi="Arial" w:cs="Arial"/>
          <w:b/>
        </w:rPr>
        <w:t xml:space="preserve"> unutar programa</w:t>
      </w:r>
      <w:r w:rsidR="009A0657" w:rsidRPr="00090030">
        <w:rPr>
          <w:rFonts w:ascii="Arial" w:hAnsi="Arial" w:cs="Arial"/>
          <w:b/>
        </w:rPr>
        <w:t>:</w:t>
      </w:r>
    </w:p>
    <w:p w14:paraId="2772F2EE" w14:textId="77777777" w:rsidR="009A0657" w:rsidRPr="00090030" w:rsidRDefault="009A0657" w:rsidP="00CD68DB">
      <w:pPr>
        <w:spacing w:after="0"/>
        <w:rPr>
          <w:rFonts w:ascii="Arial" w:hAnsi="Arial" w:cs="Arial"/>
          <w:b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4"/>
        <w:gridCol w:w="1623"/>
        <w:gridCol w:w="1700"/>
      </w:tblGrid>
      <w:tr w:rsidR="00090030" w:rsidRPr="00090030" w14:paraId="7B5DF12A" w14:textId="77777777" w:rsidTr="00D939E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4438" w14:textId="77777777" w:rsidR="003E501E" w:rsidRPr="00090030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CC92" w14:textId="77777777" w:rsidR="003E501E" w:rsidRPr="00090030" w:rsidRDefault="00EC71DC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Proračun</w:t>
            </w:r>
            <w:r w:rsidR="003E501E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14:paraId="6664C7AA" w14:textId="5E51B9D6" w:rsidR="003E501E" w:rsidRPr="00090030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3E501E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1AA" w14:textId="77777777" w:rsidR="003E501E" w:rsidRPr="00090030" w:rsidRDefault="003E501E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Plan</w:t>
            </w:r>
          </w:p>
          <w:p w14:paraId="72AE68BA" w14:textId="12128EEA" w:rsidR="003E501E" w:rsidRPr="00090030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3E501E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CD6" w14:textId="67D3C8C4" w:rsidR="003E501E" w:rsidRPr="00090030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Projekcija 202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3E501E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7B8E" w14:textId="587755E3" w:rsidR="003E501E" w:rsidRPr="00090030" w:rsidRDefault="003E501E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Projekcija 20</w:t>
            </w:r>
            <w:r w:rsidR="00A445E2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4D629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090030" w:rsidRPr="00090030" w14:paraId="3702CDC2" w14:textId="77777777" w:rsidTr="00D939E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DEC1" w14:textId="331526EE" w:rsidR="003E501E" w:rsidRPr="00090030" w:rsidRDefault="00AC31ED" w:rsidP="00AC31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Aktivnost/projekt A204401: Redovna djelatnost – sufinanciranje djelatnosti Doma za starije i nemoćne osobe Konavle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6DC0" w14:textId="4AE23F75" w:rsidR="003E501E" w:rsidRPr="00F713D0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E36" w14:textId="6D19CA73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</w:t>
            </w:r>
            <w:r w:rsidR="009D0457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60D4" w14:textId="572CC7BA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87C3B" w14:textId="7E62A276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</w:tr>
      <w:tr w:rsidR="00090030" w:rsidRPr="00090030" w14:paraId="1028CF56" w14:textId="77777777" w:rsidTr="00D939E5">
        <w:trPr>
          <w:trHeight w:val="5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CCC5" w14:textId="77777777" w:rsidR="00AC31ED" w:rsidRPr="00090030" w:rsidRDefault="00AC31ED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EF85CB8" w14:textId="77777777" w:rsidR="003E501E" w:rsidRPr="00090030" w:rsidRDefault="00AC31ED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Aktivnost/projekt A204402: Redovna djelatnost Doma – vlastita djelatnosti</w:t>
            </w:r>
          </w:p>
          <w:p w14:paraId="019C5BA7" w14:textId="42CA3955" w:rsidR="00AC31ED" w:rsidRPr="00090030" w:rsidRDefault="00AC31ED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6C7" w14:textId="4B2F85A7" w:rsidR="003E501E" w:rsidRPr="00F713D0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1.006.010,00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A94" w14:textId="037642A6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941.60</w:t>
            </w:r>
            <w:r w:rsidR="00FC5DE0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9D0457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F7E" w14:textId="434BB30D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953.6</w:t>
            </w:r>
            <w:r w:rsidR="00FC5DE0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1E270" w14:textId="6B8E4B91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960.6</w:t>
            </w:r>
            <w:r w:rsidR="00FC5DE0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090030" w:rsidRPr="00090030" w14:paraId="4FF79626" w14:textId="77777777" w:rsidTr="00D939E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5F290" w14:textId="1C1FC5C2" w:rsidR="00AC31ED" w:rsidRPr="00090030" w:rsidRDefault="00AC31ED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Aktivnost/projekt A204403: Radne aktivnosti i organiziranje slobodnog vremena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5947" w14:textId="336E969A" w:rsidR="00AC31ED" w:rsidRPr="00F713D0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BFE7" w14:textId="08CDF0E1" w:rsidR="00AC31ED" w:rsidRPr="001B65D9" w:rsidRDefault="001B65D9" w:rsidP="009D0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</w:t>
            </w:r>
            <w:r w:rsidR="009D0457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C2DA" w14:textId="64088F64" w:rsidR="00AC31ED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1F67" w14:textId="250B339A" w:rsidR="00AC31ED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</w:t>
            </w:r>
            <w:r w:rsidR="005F022D" w:rsidRPr="001B6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3E501E" w:rsidRPr="00090030" w14:paraId="1D430E03" w14:textId="77777777" w:rsidTr="00D939E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D868" w14:textId="77777777" w:rsidR="003E501E" w:rsidRPr="00090030" w:rsidRDefault="003E501E" w:rsidP="005F02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02C" w14:textId="3E9EF712" w:rsidR="003E501E" w:rsidRPr="00F713D0" w:rsidRDefault="005F022D" w:rsidP="00FC5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  <w:r w:rsidR="001B65D9" w:rsidRPr="00F713D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502</w:t>
            </w:r>
            <w:r w:rsidR="00F713D0" w:rsidRPr="00F713D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.76</w:t>
            </w:r>
            <w:r w:rsidR="00FC5DE0" w:rsidRPr="00F713D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8EA" w14:textId="32B2E1E2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1.608</w:t>
            </w:r>
            <w:r w:rsidR="00FC5DE0"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3F0" w14:textId="279296D8" w:rsidR="003E501E" w:rsidRPr="001B65D9" w:rsidRDefault="001B65D9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1.620</w:t>
            </w:r>
            <w:r w:rsidR="00FC5DE0"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CEA3E" w14:textId="2D59301F" w:rsidR="003E501E" w:rsidRPr="001B65D9" w:rsidRDefault="001B65D9" w:rsidP="00C61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1.627</w:t>
            </w:r>
            <w:r w:rsidR="00FC5DE0" w:rsidRPr="001B65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.000,00</w:t>
            </w:r>
          </w:p>
        </w:tc>
      </w:tr>
    </w:tbl>
    <w:p w14:paraId="307D597D" w14:textId="77777777" w:rsidR="003E501E" w:rsidRPr="00090030" w:rsidRDefault="003E501E" w:rsidP="003D3D05">
      <w:pPr>
        <w:spacing w:after="0"/>
        <w:rPr>
          <w:rFonts w:ascii="Arial" w:hAnsi="Arial" w:cs="Arial"/>
          <w:b/>
        </w:rPr>
      </w:pPr>
    </w:p>
    <w:p w14:paraId="3124739C" w14:textId="77777777" w:rsidR="006F46A6" w:rsidRDefault="006F46A6" w:rsidP="009A0657">
      <w:pPr>
        <w:spacing w:after="0"/>
        <w:rPr>
          <w:rFonts w:ascii="Arial" w:hAnsi="Arial" w:cs="Arial"/>
        </w:rPr>
      </w:pPr>
    </w:p>
    <w:p w14:paraId="10DF60E7" w14:textId="77777777" w:rsidR="001F4651" w:rsidRPr="00090030" w:rsidRDefault="001F4651" w:rsidP="009A0657">
      <w:pPr>
        <w:spacing w:after="0"/>
        <w:rPr>
          <w:rFonts w:ascii="Arial" w:hAnsi="Arial" w:cs="Arial"/>
        </w:rPr>
      </w:pPr>
    </w:p>
    <w:p w14:paraId="53DEE66D" w14:textId="5E527FD0" w:rsidR="003E501E" w:rsidRPr="00090030" w:rsidRDefault="00504B50" w:rsidP="009A0657">
      <w:pPr>
        <w:spacing w:after="0"/>
        <w:rPr>
          <w:rFonts w:ascii="Arial" w:hAnsi="Arial" w:cs="Arial"/>
        </w:rPr>
      </w:pPr>
      <w:r w:rsidRPr="00090030">
        <w:rPr>
          <w:rFonts w:ascii="Arial" w:hAnsi="Arial" w:cs="Arial"/>
        </w:rPr>
        <w:t xml:space="preserve">Obrazloženje </w:t>
      </w:r>
      <w:r w:rsidR="00F60CA1" w:rsidRPr="00090030">
        <w:rPr>
          <w:rFonts w:ascii="Arial" w:hAnsi="Arial" w:cs="Arial"/>
        </w:rPr>
        <w:t>aktivnosti</w:t>
      </w:r>
      <w:r w:rsidR="003E501E" w:rsidRPr="00090030">
        <w:rPr>
          <w:rFonts w:ascii="Arial" w:hAnsi="Arial" w:cs="Arial"/>
        </w:rPr>
        <w:t xml:space="preserve"> </w:t>
      </w:r>
      <w:r w:rsidRPr="00090030">
        <w:rPr>
          <w:rFonts w:ascii="Arial" w:hAnsi="Arial" w:cs="Arial"/>
        </w:rPr>
        <w:t xml:space="preserve">i </w:t>
      </w:r>
      <w:r w:rsidR="003E501E" w:rsidRPr="00090030">
        <w:rPr>
          <w:rFonts w:ascii="Arial" w:hAnsi="Arial" w:cs="Arial"/>
        </w:rPr>
        <w:t>pokazatelji rezultata:</w:t>
      </w:r>
    </w:p>
    <w:p w14:paraId="293AD185" w14:textId="77777777" w:rsidR="003D3D05" w:rsidRPr="00090030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090030" w:rsidRPr="00090030" w14:paraId="0B15D483" w14:textId="77777777" w:rsidTr="006F46A6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8E27E" w14:textId="77777777" w:rsidR="003E501E" w:rsidRPr="00090030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="00C61422" w:rsidRPr="00090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F55391"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Aktivnost/projekt A204401: </w:t>
            </w:r>
            <w:r w:rsidR="00C61422"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Redovna djelatnost – sufinanciranje djelatnosti Doma za starije i nemoćne osobe Konavle</w:t>
            </w:r>
          </w:p>
          <w:p w14:paraId="5084A0B3" w14:textId="67252C0D" w:rsidR="00504B50" w:rsidRPr="00090030" w:rsidRDefault="00504B50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90030" w:rsidRPr="0059532A" w14:paraId="41E27E07" w14:textId="77777777" w:rsidTr="00D939E5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F6DE" w14:textId="77777777" w:rsidR="00504B50" w:rsidRPr="0059532A" w:rsidRDefault="00504B50" w:rsidP="00C71E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F866521" w14:textId="0FD398FB" w:rsidR="00F13CE6" w:rsidRPr="0059532A" w:rsidRDefault="00C71E71" w:rsidP="00FC5DE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sredstva s</w:t>
            </w:r>
            <w:r w:rsidR="005F022D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planirana u iznosu </w:t>
            </w:r>
            <w:r w:rsidR="00F713D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</w:t>
            </w:r>
            <w:r w:rsidR="00FC5DE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  <w:r w:rsidR="005F022D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odnose se na rashode koji bi se trebali podmiriti iz općinskog proračuna. Ovi rashodi odnose se na: rashode</w:t>
            </w:r>
            <w:r w:rsidR="00897CB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bruto plaće i doprinose (31</w:t>
            </w: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i n</w:t>
            </w:r>
            <w:r w:rsidR="00897CB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aknade troškova zaposlenima (32</w:t>
            </w: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prijevoz na posao i s posla).</w:t>
            </w:r>
          </w:p>
        </w:tc>
      </w:tr>
      <w:tr w:rsidR="00F13CE6" w:rsidRPr="0059532A" w14:paraId="7163B193" w14:textId="77777777" w:rsidTr="00D939E5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09F" w14:textId="77777777" w:rsidR="00F13CE6" w:rsidRPr="0059532A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8A04EFD" w14:textId="77777777" w:rsidR="00F13CE6" w:rsidRPr="0059532A" w:rsidRDefault="00F13CE6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090030" w:rsidRPr="0059532A" w14:paraId="6BFD792A" w14:textId="77777777" w:rsidTr="006F46A6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BE108" w14:textId="77777777" w:rsidR="00897CB0" w:rsidRPr="0059532A" w:rsidRDefault="00897CB0" w:rsidP="00897C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aktivnosti/projekta u Proračunu: </w:t>
            </w:r>
            <w:r w:rsidRPr="005953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Aktivnost/projekt A204402: </w:t>
            </w:r>
            <w:r w:rsidRPr="0059532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Redovna djelatnost Doma – vlastita djelatnosti</w:t>
            </w:r>
          </w:p>
          <w:p w14:paraId="409695CC" w14:textId="27374201" w:rsidR="00897CB0" w:rsidRPr="0059532A" w:rsidRDefault="00897CB0" w:rsidP="005F0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90030" w:rsidRPr="0059532A" w14:paraId="31DADEA2" w14:textId="77777777" w:rsidTr="00D939E5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47BC" w14:textId="77777777" w:rsidR="00504B50" w:rsidRPr="004D629F" w:rsidRDefault="00504B50" w:rsidP="00F55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  <w:p w14:paraId="670D06AA" w14:textId="12C7AC02" w:rsidR="00F55391" w:rsidRPr="00F713D0" w:rsidRDefault="00897CB0" w:rsidP="00F55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sredstva s</w:t>
            </w:r>
            <w:r w:rsidR="00F55391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planirana u iznosu </w:t>
            </w:r>
            <w:r w:rsidR="00F713D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941.600</w:t>
            </w:r>
            <w:r w:rsidR="00FC5DE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  <w:r w:rsidR="005F022D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  <w:r w:rsidR="001C4695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="00F713D0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 od 6</w:t>
            </w:r>
            <w:r w:rsidR="00C917E3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  <w:r w:rsidR="001C4695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€ 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odnosi se na rashode </w:t>
            </w:r>
            <w:r w:rsidR="002B16E6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koji bi se trebali podmiriti 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iz vlastitih prihoda Doma (prihodi od pružanja usluge dnevnog i poludnevnog boravka),</w:t>
            </w:r>
            <w:r w:rsidR="00F55391" w:rsidRPr="00F713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iznos od </w:t>
            </w:r>
            <w:r w:rsidR="00F713D0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926.600</w:t>
            </w:r>
            <w:r w:rsidR="00C917E3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,00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€</w:t>
            </w:r>
            <w:r w:rsidR="00F55391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odnosi se na rashode koji bi se trebali podmiriti iz ostvarenih sredstava proračunskog korisnika (ostvareni prihodi od smještaja  i prehrane kor</w:t>
            </w:r>
            <w:r w:rsidR="00F713D0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isnika Doma),</w:t>
            </w:r>
            <w:r w:rsidR="00C917E3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iznos od 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6.000,00 € odnosi se na rashode koji bi se trebali podmiriti od tekućih i kapitalni</w:t>
            </w:r>
            <w:r w:rsidR="00F713D0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h pomoći proračunskom korisniku, a iznos od 3.000,00€ odnose se na rashode koji bi se trebali podmiriti iz prihoda od naknada s naslova osiguranja.</w:t>
            </w:r>
          </w:p>
          <w:p w14:paraId="2E6ACBC2" w14:textId="7CA5C5E6" w:rsidR="00897CB0" w:rsidRPr="00F713D0" w:rsidRDefault="00F55391" w:rsidP="00F55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13D0">
              <w:rPr>
                <w:rFonts w:ascii="Arial" w:eastAsia="Calibri" w:hAnsi="Arial" w:cs="Arial"/>
                <w:sz w:val="20"/>
                <w:szCs w:val="20"/>
              </w:rPr>
              <w:t xml:space="preserve">Iz proračuna Općine Konavle planirani su prihodi od sufinanciranja cijene osnovnih usluga smještaja  Domu  za starije i nemoćne u iznosu </w:t>
            </w:r>
            <w:r w:rsidR="00B37032" w:rsidRPr="00F713D0">
              <w:rPr>
                <w:rFonts w:ascii="Arial" w:eastAsia="Calibri" w:hAnsi="Arial" w:cs="Arial"/>
                <w:sz w:val="20"/>
                <w:szCs w:val="20"/>
              </w:rPr>
              <w:t>90</w:t>
            </w:r>
            <w:r w:rsidR="001C4695" w:rsidRPr="00F713D0">
              <w:rPr>
                <w:rFonts w:ascii="Arial" w:eastAsia="Calibri" w:hAnsi="Arial" w:cs="Arial"/>
                <w:sz w:val="20"/>
                <w:szCs w:val="20"/>
              </w:rPr>
              <w:t>.000,00 €</w:t>
            </w:r>
            <w:r w:rsidRPr="00F713D0">
              <w:rPr>
                <w:rFonts w:ascii="Arial" w:eastAsia="Calibri" w:hAnsi="Arial" w:cs="Arial"/>
                <w:sz w:val="20"/>
                <w:szCs w:val="20"/>
              </w:rPr>
              <w:t>(aktivnost u proračunu Općine A204125). Stanovnici Općine Konavle s prebivalištem na području Općine Konavle u neprekidnom trajanju od najmanje trideset ( 30 ) godina prije podnošenja zahtjeva za prijem u Dom ostvaruju pravo na sufinanciranje cijene osnovnih usluga smještaja iz proračuna Općine Konavle u iznosu od 20% od osnovne cijene smještaja.</w:t>
            </w:r>
          </w:p>
          <w:p w14:paraId="00A76BB0" w14:textId="1EA2CDEA" w:rsidR="00504B50" w:rsidRPr="0059532A" w:rsidRDefault="00504B50" w:rsidP="00F55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7CB0" w:rsidRPr="0059532A" w14:paraId="562DFC77" w14:textId="77777777" w:rsidTr="00D939E5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053" w14:textId="77777777" w:rsidR="00897CB0" w:rsidRPr="0059532A" w:rsidRDefault="00897CB0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2672F421" w14:textId="77777777" w:rsidR="00504B50" w:rsidRDefault="00504B50">
      <w:pPr>
        <w:rPr>
          <w:rFonts w:ascii="Arial" w:hAnsi="Arial" w:cs="Arial"/>
        </w:rPr>
      </w:pPr>
    </w:p>
    <w:p w14:paraId="35763572" w14:textId="77777777" w:rsidR="001F4651" w:rsidRDefault="001F4651">
      <w:pPr>
        <w:rPr>
          <w:rFonts w:ascii="Arial" w:hAnsi="Arial" w:cs="Arial"/>
        </w:rPr>
      </w:pPr>
    </w:p>
    <w:p w14:paraId="49B63DCA" w14:textId="77777777" w:rsidR="004F72B5" w:rsidRPr="0059532A" w:rsidRDefault="004F72B5">
      <w:pPr>
        <w:rPr>
          <w:rFonts w:ascii="Arial" w:hAnsi="Arial" w:cs="Arial"/>
        </w:rPr>
      </w:pPr>
    </w:p>
    <w:p w14:paraId="5902F9AE" w14:textId="1999BD1E" w:rsidR="00F13CE6" w:rsidRPr="0059532A" w:rsidRDefault="00504B50">
      <w:pPr>
        <w:rPr>
          <w:rFonts w:ascii="Arial" w:hAnsi="Arial" w:cs="Arial"/>
        </w:rPr>
      </w:pPr>
      <w:r w:rsidRPr="0059532A">
        <w:rPr>
          <w:rFonts w:ascii="Arial" w:hAnsi="Arial" w:cs="Arial"/>
        </w:rPr>
        <w:lastRenderedPageBreak/>
        <w:t xml:space="preserve">  </w:t>
      </w:r>
      <w:r w:rsidR="008C0557" w:rsidRPr="0059532A">
        <w:rPr>
          <w:rFonts w:ascii="Arial" w:hAnsi="Arial" w:cs="Arial"/>
        </w:rPr>
        <w:t>Pokazatelji rezultata:</w:t>
      </w:r>
    </w:p>
    <w:p w14:paraId="73F1EDA7" w14:textId="77777777" w:rsidR="00B363E5" w:rsidRPr="0059532A" w:rsidRDefault="00B363E5" w:rsidP="00B363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FAEA0E" w14:textId="15C5B4A4" w:rsidR="00B363E5" w:rsidRPr="0059532A" w:rsidRDefault="00B363E5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59532A">
        <w:rPr>
          <w:rFonts w:ascii="Arial" w:eastAsia="Calibri" w:hAnsi="Arial" w:cs="Arial"/>
          <w:b/>
          <w:sz w:val="20"/>
          <w:szCs w:val="20"/>
          <w:u w:val="single"/>
        </w:rPr>
        <w:t>Cilj:</w:t>
      </w:r>
      <w:r w:rsidRPr="0059532A">
        <w:rPr>
          <w:rFonts w:ascii="Arial" w:eastAsia="Calibri" w:hAnsi="Arial" w:cs="Arial"/>
          <w:sz w:val="20"/>
          <w:szCs w:val="20"/>
          <w:u w:val="single"/>
        </w:rPr>
        <w:t xml:space="preserve"> Potpuna popunjenost smještajnih kapaciteta Doma</w:t>
      </w:r>
    </w:p>
    <w:tbl>
      <w:tblPr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417"/>
        <w:gridCol w:w="1276"/>
        <w:gridCol w:w="1276"/>
        <w:gridCol w:w="1275"/>
        <w:gridCol w:w="1276"/>
      </w:tblGrid>
      <w:tr w:rsidR="00090030" w:rsidRPr="0059532A" w14:paraId="5443084F" w14:textId="77777777" w:rsidTr="00C4055F">
        <w:trPr>
          <w:trHeight w:val="8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3C6" w14:textId="77777777" w:rsidR="00F13CE6" w:rsidRPr="0059532A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1BCD7B6C" w14:textId="77777777" w:rsidR="00F13CE6" w:rsidRPr="0059532A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A591" w14:textId="77777777" w:rsidR="00F13CE6" w:rsidRPr="0059532A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8285" w14:textId="77777777" w:rsidR="00F13CE6" w:rsidRPr="0059532A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EFCC" w14:textId="6CF2C912" w:rsidR="00F13CE6" w:rsidRPr="0059532A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 w:rsidR="004D629F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="00F13CE6"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9E2" w14:textId="77777777" w:rsidR="00F13CE6" w:rsidRPr="0059532A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3DEE6F11" w14:textId="031753BE" w:rsidR="00F13CE6" w:rsidRPr="0059532A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="00F13CE6"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C4B3" w14:textId="77777777" w:rsidR="00F13CE6" w:rsidRPr="0059532A" w:rsidRDefault="00F13CE6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33B20BF4" w14:textId="26E3D64F" w:rsidR="00F13CE6" w:rsidRPr="0059532A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 w:rsidR="004D629F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="00F13CE6"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4C1B" w14:textId="77777777" w:rsidR="00F13CE6" w:rsidRPr="0059532A" w:rsidRDefault="00F13CE6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B51980E" w14:textId="0040ADAD" w:rsidR="00F13CE6" w:rsidRPr="0059532A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</w:t>
            </w:r>
            <w:r w:rsidR="00074168"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</w:t>
            </w:r>
            <w:r w:rsidR="004D629F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59532A" w14:paraId="438B5515" w14:textId="77777777" w:rsidTr="00C4055F">
        <w:trPr>
          <w:trHeight w:val="1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8B1F" w14:textId="77777777" w:rsidR="008C0557" w:rsidRPr="0059532A" w:rsidRDefault="008C0557" w:rsidP="008C0557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2AA29385" w14:textId="78A5B5F5" w:rsidR="00F13CE6" w:rsidRPr="0059532A" w:rsidRDefault="008C0557" w:rsidP="008C0557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59532A">
              <w:rPr>
                <w:rFonts w:ascii="Arial" w:eastAsia="Calibri" w:hAnsi="Arial" w:cs="Arial"/>
                <w:sz w:val="20"/>
                <w:szCs w:val="20"/>
                <w:lang w:eastAsia="hr-HR"/>
              </w:rPr>
              <w:t>Realizirani zahtjevi za smještaj u 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ECE1" w14:textId="77777777" w:rsidR="009A0657" w:rsidRPr="0059532A" w:rsidRDefault="008C0557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9532A">
              <w:rPr>
                <w:rFonts w:ascii="Arial" w:eastAsia="Calibri" w:hAnsi="Arial" w:cs="Arial"/>
                <w:sz w:val="20"/>
                <w:szCs w:val="20"/>
              </w:rPr>
              <w:t>Povećanjem broja realiziranih zahtjeva za smještaj ostvarit će se osn</w:t>
            </w:r>
            <w:r w:rsidR="00C4055F" w:rsidRPr="0059532A">
              <w:rPr>
                <w:rFonts w:ascii="Arial" w:eastAsia="Calibri" w:hAnsi="Arial" w:cs="Arial"/>
                <w:sz w:val="20"/>
                <w:szCs w:val="20"/>
              </w:rPr>
              <w:t>ovni cilj 100% popunjenosti Doma</w:t>
            </w:r>
          </w:p>
          <w:p w14:paraId="3A022078" w14:textId="694561A5" w:rsidR="00C4055F" w:rsidRPr="0059532A" w:rsidRDefault="00C4055F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FED64" w14:textId="77777777" w:rsidR="008C0557" w:rsidRPr="0059532A" w:rsidRDefault="008C0557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D2F9F4" w14:textId="77777777" w:rsidR="008C0557" w:rsidRPr="0059532A" w:rsidRDefault="008C0557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8C535D" w14:textId="77777777" w:rsidR="009A0657" w:rsidRPr="0059532A" w:rsidRDefault="009A0657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A47C8C" w14:textId="3078877D" w:rsidR="00F13CE6" w:rsidRPr="0059532A" w:rsidRDefault="008C0557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532A">
              <w:rPr>
                <w:rFonts w:ascii="Arial" w:eastAsia="Calibri" w:hAnsi="Arial" w:cs="Arial"/>
                <w:sz w:val="20"/>
                <w:szCs w:val="20"/>
              </w:rPr>
              <w:t>Broj korisnika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634" w14:textId="77777777" w:rsidR="00F13CE6" w:rsidRPr="00BE1A28" w:rsidRDefault="008C05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E1A28">
              <w:rPr>
                <w:rFonts w:ascii="Arial" w:eastAsia="Calibri" w:hAnsi="Arial" w:cs="Arial"/>
                <w:sz w:val="20"/>
                <w:szCs w:val="20"/>
              </w:rPr>
              <w:t>82</w:t>
            </w:r>
          </w:p>
          <w:p w14:paraId="1ECDD46D" w14:textId="77777777" w:rsidR="009A0657" w:rsidRPr="00BE1A28" w:rsidRDefault="009A06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4B08B7" w14:textId="1DDA0B90" w:rsidR="009A0657" w:rsidRPr="00BE1A28" w:rsidRDefault="009A0657" w:rsidP="00C405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2E44" w14:textId="77777777" w:rsidR="00F13CE6" w:rsidRPr="00BE1A28" w:rsidRDefault="008C05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E1A28">
              <w:rPr>
                <w:rFonts w:ascii="Arial" w:eastAsia="Calibri" w:hAnsi="Arial" w:cs="Arial"/>
                <w:sz w:val="20"/>
                <w:szCs w:val="20"/>
              </w:rPr>
              <w:t>82</w:t>
            </w:r>
          </w:p>
          <w:p w14:paraId="1A0ACA49" w14:textId="77777777" w:rsidR="009A0657" w:rsidRPr="00BE1A28" w:rsidRDefault="009A06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99FFB6" w14:textId="6E64C4AC" w:rsidR="009A0657" w:rsidRPr="00BE1A28" w:rsidRDefault="009A06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F155B" w14:textId="77777777" w:rsidR="00F13CE6" w:rsidRPr="00BE1A28" w:rsidRDefault="008C05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E1A28">
              <w:rPr>
                <w:rFonts w:ascii="Arial" w:eastAsia="Calibri" w:hAnsi="Arial" w:cs="Arial"/>
                <w:sz w:val="20"/>
                <w:szCs w:val="20"/>
              </w:rPr>
              <w:t>82</w:t>
            </w:r>
          </w:p>
          <w:p w14:paraId="16E31ECD" w14:textId="77777777" w:rsidR="009A0657" w:rsidRPr="00BE1A28" w:rsidRDefault="009A06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F3E1E8" w14:textId="6B900B2C" w:rsidR="009A0657" w:rsidRPr="00BE1A28" w:rsidRDefault="009A0657" w:rsidP="009A065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F5BE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B54C39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39E425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F25D8B" w14:textId="3CBA7D94" w:rsidR="008C0557" w:rsidRPr="00BE1A28" w:rsidRDefault="009A06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E1A28">
              <w:rPr>
                <w:rFonts w:ascii="Arial" w:eastAsia="Calibri" w:hAnsi="Arial" w:cs="Arial"/>
                <w:sz w:val="20"/>
                <w:szCs w:val="20"/>
              </w:rPr>
              <w:t>82</w:t>
            </w:r>
          </w:p>
          <w:p w14:paraId="4BFB924F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28C16F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9185E7" w14:textId="77777777" w:rsidR="008C0557" w:rsidRPr="00BE1A28" w:rsidRDefault="008C0557" w:rsidP="009A065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2E2D43" w14:textId="576E4784" w:rsidR="00F13CE6" w:rsidRPr="00BE1A28" w:rsidRDefault="00F13CE6" w:rsidP="009A065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AFA86E" w14:textId="1EDCB6B2" w:rsidR="00B363E5" w:rsidRPr="00090030" w:rsidRDefault="00B363E5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Cilj potpune popunjenosti smještajnih kapaciteta je ostvaren.</w:t>
      </w:r>
    </w:p>
    <w:p w14:paraId="5A692C73" w14:textId="77777777" w:rsidR="00B363E5" w:rsidRPr="00090030" w:rsidRDefault="00B363E5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7403D5" w14:textId="77777777" w:rsidR="006F46A6" w:rsidRPr="00090030" w:rsidRDefault="006F46A6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5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39"/>
        <w:gridCol w:w="1852"/>
        <w:gridCol w:w="1424"/>
        <w:gridCol w:w="1283"/>
        <w:gridCol w:w="1283"/>
        <w:gridCol w:w="1282"/>
        <w:gridCol w:w="1283"/>
      </w:tblGrid>
      <w:tr w:rsidR="004D629F" w:rsidRPr="00090030" w14:paraId="1D5FABC4" w14:textId="77777777" w:rsidTr="0060460D">
        <w:trPr>
          <w:trHeight w:val="36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BD6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1931C545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A835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F4F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388" w14:textId="51367270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49C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482F658A" w14:textId="5AA1FFED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73F7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756E02EC" w14:textId="5A19A69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B88E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E5992C1" w14:textId="76A1F7EC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5F925366" w14:textId="77777777" w:rsidTr="0060460D">
        <w:trPr>
          <w:trHeight w:val="73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4E58" w14:textId="77777777" w:rsidR="008A1433" w:rsidRPr="00090030" w:rsidRDefault="008A1433" w:rsidP="008A14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C82E42" w14:textId="179CE090" w:rsidR="0060460D" w:rsidRPr="00090030" w:rsidRDefault="0060460D" w:rsidP="008A14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korisnika dnevnog/ poludnevnog boravka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9FA" w14:textId="77777777" w:rsidR="0060460D" w:rsidRPr="00090030" w:rsidRDefault="0060460D" w:rsidP="0060460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Ostvarenje kapaciteta ustanove</w:t>
            </w:r>
          </w:p>
          <w:p w14:paraId="0B09D585" w14:textId="77777777" w:rsidR="0060460D" w:rsidRPr="00090030" w:rsidRDefault="0060460D" w:rsidP="0060460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47A97D" w14:textId="77777777" w:rsidR="0060460D" w:rsidRPr="00090030" w:rsidRDefault="0060460D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21BC" w14:textId="77777777" w:rsidR="0060460D" w:rsidRPr="00090030" w:rsidRDefault="0060460D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6B631B" w14:textId="77777777" w:rsidR="008A1433" w:rsidRPr="00090030" w:rsidRDefault="008A1433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4DED5D" w14:textId="77777777" w:rsidR="0060460D" w:rsidRPr="00090030" w:rsidRDefault="0060460D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korisnika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2B5" w14:textId="488ED3EE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155CE3" w14:textId="7AAC1422" w:rsidR="0060460D" w:rsidRPr="00F7676F" w:rsidRDefault="001C4695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0A996714" w14:textId="77777777" w:rsidR="0060460D" w:rsidRPr="00F7676F" w:rsidRDefault="0060460D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26C" w14:textId="06439A43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DF3001" w14:textId="29B17F25" w:rsidR="0060460D" w:rsidRPr="00F7676F" w:rsidRDefault="00BE1A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44156E1" w14:textId="77777777" w:rsidR="0060460D" w:rsidRPr="00F7676F" w:rsidRDefault="0060460D" w:rsidP="008A14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EB847" w14:textId="0A572CB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E03AA9" w14:textId="3132C8F5" w:rsidR="0060460D" w:rsidRPr="00F7676F" w:rsidRDefault="001C4695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6B372814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7A6E" w14:textId="77777777" w:rsidR="0060460D" w:rsidRPr="00F7676F" w:rsidRDefault="0060460D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5A6002" w14:textId="77777777" w:rsidR="008A1433" w:rsidRPr="00F7676F" w:rsidRDefault="008A1433" w:rsidP="008A14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805D91" w14:textId="2E8601A6" w:rsidR="0060460D" w:rsidRPr="00F7676F" w:rsidRDefault="00BE1A28" w:rsidP="008A143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3F5BB09C" w14:textId="5EDE7DF2" w:rsidR="00B363E5" w:rsidRPr="00F7676F" w:rsidRDefault="00B363E5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676F">
        <w:rPr>
          <w:rFonts w:ascii="Arial" w:eastAsia="Calibri" w:hAnsi="Arial" w:cs="Arial"/>
          <w:sz w:val="20"/>
          <w:szCs w:val="20"/>
        </w:rPr>
        <w:t>Na dan pripreme ovog obrazlože</w:t>
      </w:r>
      <w:r w:rsidR="001C4695" w:rsidRPr="00F7676F">
        <w:rPr>
          <w:rFonts w:ascii="Arial" w:eastAsia="Calibri" w:hAnsi="Arial" w:cs="Arial"/>
          <w:sz w:val="20"/>
          <w:szCs w:val="20"/>
        </w:rPr>
        <w:t>nja dvoje</w:t>
      </w:r>
      <w:r w:rsidRPr="00F7676F">
        <w:rPr>
          <w:rFonts w:ascii="Arial" w:eastAsia="Calibri" w:hAnsi="Arial" w:cs="Arial"/>
          <w:sz w:val="20"/>
          <w:szCs w:val="20"/>
        </w:rPr>
        <w:t xml:space="preserve"> je korisnika usluge dnevnog/ poludnevnog boravka. </w:t>
      </w:r>
    </w:p>
    <w:p w14:paraId="647032DA" w14:textId="77777777" w:rsidR="00B363E5" w:rsidRPr="00090030" w:rsidRDefault="00B363E5" w:rsidP="009E7DDE">
      <w:pPr>
        <w:rPr>
          <w:rFonts w:ascii="Arial" w:hAnsi="Arial" w:cs="Arial"/>
          <w:b/>
        </w:rPr>
      </w:pPr>
    </w:p>
    <w:p w14:paraId="14598BC8" w14:textId="1924733E" w:rsidR="00B363E5" w:rsidRPr="00090030" w:rsidRDefault="00B363E5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90030">
        <w:rPr>
          <w:rFonts w:ascii="Arial" w:eastAsia="Calibri" w:hAnsi="Arial" w:cs="Arial"/>
          <w:b/>
          <w:sz w:val="20"/>
          <w:szCs w:val="20"/>
          <w:u w:val="single"/>
        </w:rPr>
        <w:t>Cilj:</w:t>
      </w:r>
      <w:r w:rsidRPr="00090030">
        <w:rPr>
          <w:rFonts w:ascii="Arial" w:eastAsia="Calibri" w:hAnsi="Arial" w:cs="Arial"/>
          <w:sz w:val="20"/>
          <w:szCs w:val="20"/>
          <w:u w:val="single"/>
        </w:rPr>
        <w:t xml:space="preserve"> Poboljšanje kvalitete rada ustanove</w:t>
      </w:r>
    </w:p>
    <w:p w14:paraId="7A28C03F" w14:textId="77777777" w:rsidR="008A1433" w:rsidRPr="00090030" w:rsidRDefault="008A1433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8642B53" w14:textId="049E038E" w:rsidR="008A1433" w:rsidRPr="00090030" w:rsidRDefault="008A1433" w:rsidP="00B363E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Ovaj cilj se nastoji postići kontinuiranim stručnim usavršavanjem djelatnika radi stjecanja i održavanja znanja, vještina i sposobnosti potrebnih u radu</w:t>
      </w: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79"/>
        <w:gridCol w:w="2135"/>
        <w:gridCol w:w="1281"/>
        <w:gridCol w:w="1280"/>
        <w:gridCol w:w="1281"/>
        <w:gridCol w:w="1139"/>
        <w:gridCol w:w="1139"/>
      </w:tblGrid>
      <w:tr w:rsidR="004D629F" w:rsidRPr="00090030" w14:paraId="7663035C" w14:textId="77777777" w:rsidTr="008A1433">
        <w:trPr>
          <w:trHeight w:val="7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D25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27A23F79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AD4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B0A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AD6" w14:textId="3D909F8A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654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59AB0C4" w14:textId="1EB03750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CF99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24290BBF" w14:textId="13511852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F20C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2399703" w14:textId="155B809E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73B7903A" w14:textId="77777777" w:rsidTr="004F72B5">
        <w:trPr>
          <w:trHeight w:val="179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D92D" w14:textId="1B7EE652" w:rsidR="0060460D" w:rsidRPr="00090030" w:rsidRDefault="0060460D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Povećanje broja sudjelovanja djelatnika na seminarima (webinarima), tečajevima, kongresima, stručnim predavanjima isl.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DA3E" w14:textId="6E56906F" w:rsidR="008A1433" w:rsidRPr="00090030" w:rsidRDefault="0060460D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18"/>
                <w:szCs w:val="18"/>
                <w:lang w:eastAsia="hr-HR"/>
              </w:rPr>
              <w:t>P</w:t>
            </w: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rilagođavanjem i nadopunom postojećih znanja, vještina i sposobnost unapređuje se stručnosti djelatnika, a time i kvaliteta pružene usluge </w:t>
            </w:r>
          </w:p>
          <w:p w14:paraId="7B358441" w14:textId="099C5D54" w:rsidR="00B363E5" w:rsidRPr="00090030" w:rsidRDefault="00B363E5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20EB" w14:textId="77777777" w:rsidR="0060460D" w:rsidRPr="00090030" w:rsidRDefault="0060460D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918261" w14:textId="77777777" w:rsidR="0060460D" w:rsidRPr="00090030" w:rsidRDefault="0060460D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43A71E" w14:textId="46D26B8E" w:rsidR="0060460D" w:rsidRPr="00090030" w:rsidRDefault="008A1433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  <w:lang w:eastAsia="hr-HR"/>
              </w:rPr>
              <w:t>Broj stručnih usavršavanja djelatnika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89B" w14:textId="05235987" w:rsidR="0060460D" w:rsidRPr="00F7676F" w:rsidRDefault="00CF7311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04AA12EE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A4E83D" w14:textId="77777777" w:rsidR="0060460D" w:rsidRPr="00F7676F" w:rsidRDefault="0060460D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3357" w14:textId="25C200F6" w:rsidR="0060460D" w:rsidRPr="00F7676F" w:rsidRDefault="0059532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2EB47FE0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9A8419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A971D" w14:textId="37BAF650" w:rsidR="0060460D" w:rsidRPr="00F7676F" w:rsidRDefault="0059532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  <w:p w14:paraId="7613F9D1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63AF4C" w14:textId="77777777" w:rsidR="0060460D" w:rsidRPr="00F7676F" w:rsidRDefault="0060460D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F7DC" w14:textId="77777777" w:rsidR="0060460D" w:rsidRPr="00F7676F" w:rsidRDefault="0060460D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59997F" w14:textId="77777777" w:rsidR="0060460D" w:rsidRPr="00F7676F" w:rsidRDefault="0060460D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629087" w14:textId="77777777" w:rsidR="0060460D" w:rsidRPr="00F7676F" w:rsidRDefault="0060460D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4F5A65" w14:textId="755F9F3A" w:rsidR="0060460D" w:rsidRPr="00F7676F" w:rsidRDefault="0059532A" w:rsidP="008A143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7676F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14:paraId="72319895" w14:textId="77777777" w:rsidR="0060460D" w:rsidRPr="00F7676F" w:rsidRDefault="0060460D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7FB3B94" w14:textId="77777777" w:rsidR="002B16E6" w:rsidRPr="00560640" w:rsidRDefault="002B16E6" w:rsidP="002B16E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06C437E9" w14:textId="77777777" w:rsidR="00C1064A" w:rsidRPr="00B07CB7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07CB7">
        <w:rPr>
          <w:rFonts w:ascii="Arial" w:eastAsia="Calibri" w:hAnsi="Arial" w:cs="Arial"/>
          <w:sz w:val="20"/>
          <w:szCs w:val="20"/>
        </w:rPr>
        <w:t>Stručna usavršavanja djelatnika Doma u izvještajnom razdoblju su:</w:t>
      </w:r>
    </w:p>
    <w:p w14:paraId="30A18E68" w14:textId="77777777" w:rsidR="00C1064A" w:rsidRPr="00B07CB7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E0FE6D" w14:textId="77777777" w:rsidR="00C1064A" w:rsidRPr="00B07CB7" w:rsidRDefault="00C1064A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B07CB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On-line radionica „Pripreme za davanje izjave o fiskalnoj odgovornosti“ dana 14.02.2025.g.- ravnateljica</w:t>
      </w:r>
    </w:p>
    <w:p w14:paraId="128D82DA" w14:textId="77777777" w:rsidR="00C1064A" w:rsidRPr="00B07CB7" w:rsidRDefault="00C1064A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B07CB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Konferencija „Kompleksni pacijenti u sustavu zdravstvene i socijalne skrbi“, Dubrovnik,  28.02. do 01.03.2025.g. – ravnateljica, socijalna radnica, radni terapeut, glavna sestra i medicinske sestre</w:t>
      </w:r>
    </w:p>
    <w:p w14:paraId="59E1A435" w14:textId="77777777" w:rsidR="00C1064A" w:rsidRPr="00B07CB7" w:rsidRDefault="00C1064A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B07CB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Seminar „Arhivsko poslovanje-zakonske izmjene propisa“ Dubrovnik dana 24.03.2025.g. – računovodstveni referent</w:t>
      </w:r>
    </w:p>
    <w:p w14:paraId="40657C3E" w14:textId="77777777" w:rsidR="00C1064A" w:rsidRDefault="00C1064A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B07CB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On-line predavanje „Kako pomoći sebi prilikom pomaganja drugima“ dana 27.03.2025.g.- radni terapeut</w:t>
      </w:r>
    </w:p>
    <w:p w14:paraId="31B5447D" w14:textId="77777777" w:rsidR="00F7676F" w:rsidRDefault="00F7676F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XIV. Konferencija socijalnih radnika, Vodice 15.-17.09.2025.g. – socijalni radnik, radni terapeut</w:t>
      </w:r>
    </w:p>
    <w:p w14:paraId="0D5ECD2D" w14:textId="5C581BA5" w:rsidR="00F7676F" w:rsidRPr="00B07CB7" w:rsidRDefault="00F7676F" w:rsidP="00C1064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Višednevna konferencija akademije socijalne skrbi „Otvoreno društvo snažni pojedinci“, Dubrovnik 25.-27.11.2025. – socijalni radnik, radni terapeut</w:t>
      </w:r>
    </w:p>
    <w:p w14:paraId="2762DF32" w14:textId="5AD768BC" w:rsidR="002B16E6" w:rsidRDefault="002B16E6" w:rsidP="002B16E6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451F47D0" w14:textId="77777777" w:rsidR="00560640" w:rsidRPr="002B16E6" w:rsidRDefault="00560640" w:rsidP="002B16E6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685CA93E" w14:textId="77777777" w:rsidR="006F46A6" w:rsidRPr="00090030" w:rsidRDefault="006F46A6" w:rsidP="006F46A6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090030" w:rsidRPr="00090030" w14:paraId="19B4D1FF" w14:textId="77777777" w:rsidTr="006F46A6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5D743" w14:textId="77777777" w:rsidR="008C0557" w:rsidRPr="00090030" w:rsidRDefault="008C0557" w:rsidP="005F0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aktivnosti/projekta u Proračunu: </w:t>
            </w:r>
            <w:r w:rsidRPr="0009003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Aktivnost/projekt A204403: </w:t>
            </w: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Radne aktivnosti i organiziranje slobodnog vremena korisnika</w:t>
            </w:r>
            <w:r w:rsidRPr="00090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6B7F9CF2" w14:textId="77777777" w:rsidR="00504B50" w:rsidRPr="00090030" w:rsidRDefault="00504B50" w:rsidP="005F0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90030" w:rsidRPr="00090030" w14:paraId="2BFDD241" w14:textId="77777777" w:rsidTr="008C055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6125" w14:textId="77777777" w:rsidR="00504B50" w:rsidRPr="00F713D0" w:rsidRDefault="00504B50" w:rsidP="005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  <w:p w14:paraId="2CF78309" w14:textId="087394C0" w:rsidR="008C0557" w:rsidRPr="00F713D0" w:rsidRDefault="008C0557" w:rsidP="005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Proračunska sredstva</w:t>
            </w:r>
            <w:r w:rsidR="00F713D0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su planirana u iznosu 1.4</w:t>
            </w:r>
            <w:r w:rsidR="002B16E6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00,00 €</w:t>
            </w:r>
            <w:r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i odnose se na rashode koji bi se trebali podmiriti iz ostvarenih sredstava proračunskog korisnika (ostvareni prihodi od smješt</w:t>
            </w:r>
            <w:r w:rsidR="00806CA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aja i prehrane korisnika Doma) </w:t>
            </w:r>
            <w:r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>U sklopu ovog projekta planiraju se rashodi za nabavu materijala za radnu okupaciju korisnika, predavanja i radionice namjenjenih korisnicima, poklone korisnicima povodom proslave rođendana isl.</w:t>
            </w:r>
            <w:r w:rsidR="00806CA5" w:rsidRPr="00F713D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Planirana proračunska sredstva nisu velika jer zahvaljujući dobroj suradnji sa drugim ustanovama i pojedincima razna predavanja ili radionice organiziramo bez naknade.</w:t>
            </w:r>
          </w:p>
          <w:p w14:paraId="48E8F4A2" w14:textId="77777777" w:rsidR="00504B50" w:rsidRPr="00090030" w:rsidRDefault="00504B50" w:rsidP="005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</w:p>
        </w:tc>
      </w:tr>
      <w:tr w:rsidR="008C0557" w:rsidRPr="00090030" w14:paraId="6722870E" w14:textId="77777777" w:rsidTr="008C055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491" w14:textId="77777777" w:rsidR="008C0557" w:rsidRPr="00090030" w:rsidRDefault="008C0557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60DF2447" w14:textId="77777777" w:rsidR="008C0557" w:rsidRPr="00090030" w:rsidRDefault="008C0557" w:rsidP="009E7DDE">
      <w:pPr>
        <w:rPr>
          <w:rFonts w:ascii="Arial" w:hAnsi="Arial" w:cs="Arial"/>
          <w:b/>
        </w:rPr>
      </w:pPr>
    </w:p>
    <w:p w14:paraId="4792846A" w14:textId="77777777" w:rsidR="00806CA5" w:rsidRPr="00090030" w:rsidRDefault="00806CA5" w:rsidP="00806CA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90030">
        <w:rPr>
          <w:rFonts w:ascii="Arial" w:eastAsia="Calibri" w:hAnsi="Arial" w:cs="Arial"/>
          <w:b/>
          <w:sz w:val="20"/>
          <w:szCs w:val="20"/>
          <w:u w:val="single"/>
        </w:rPr>
        <w:t>Cilj</w:t>
      </w:r>
      <w:r w:rsidRPr="00090030">
        <w:rPr>
          <w:rFonts w:ascii="Arial" w:eastAsia="Calibri" w:hAnsi="Arial" w:cs="Arial"/>
          <w:sz w:val="20"/>
          <w:szCs w:val="20"/>
          <w:u w:val="single"/>
        </w:rPr>
        <w:t>: Podizanje kvalitete života osoba smještenih u Domu, održavanje njihovih preostalih senzomotoričkih, kognitivnih i psihosocijalnih sposobnosti te eliminacija negativnih učinaka institucionalizacije.</w:t>
      </w:r>
    </w:p>
    <w:p w14:paraId="5AEEA422" w14:textId="77777777" w:rsidR="00806CA5" w:rsidRPr="00090030" w:rsidRDefault="00806CA5" w:rsidP="00806CA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85943B8" w14:textId="77777777" w:rsidR="00DD507B" w:rsidRPr="00090030" w:rsidRDefault="00DD507B" w:rsidP="00806CA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1B8D16" w14:textId="77777777" w:rsidR="00806CA5" w:rsidRPr="00090030" w:rsidRDefault="00806CA5" w:rsidP="00806CA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Jedna od aktivnosti kojom se planira postići ovaj cilj je organiziranje raznih kreativno-glazbenih radionica uz međusobna druženja i komunikaciju čime se upotpunjuje svakodnevnica korisnika i podiže samopouzdanje.</w:t>
      </w:r>
    </w:p>
    <w:p w14:paraId="4F22133A" w14:textId="77777777" w:rsidR="008A1433" w:rsidRPr="00090030" w:rsidRDefault="008A1433" w:rsidP="009E7DDE">
      <w:pPr>
        <w:rPr>
          <w:rFonts w:ascii="Arial" w:hAnsi="Arial" w:cs="Arial"/>
          <w:b/>
        </w:rPr>
      </w:pP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580"/>
        <w:gridCol w:w="1134"/>
        <w:gridCol w:w="1276"/>
        <w:gridCol w:w="1276"/>
        <w:gridCol w:w="1417"/>
        <w:gridCol w:w="1134"/>
      </w:tblGrid>
      <w:tr w:rsidR="004D629F" w:rsidRPr="00090030" w14:paraId="13F459AA" w14:textId="77777777" w:rsidTr="006F46A6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3BE3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7379418A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F51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E45C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5E29" w14:textId="37DCBD61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337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4F07161B" w14:textId="76F45CF0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31CE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2687CCC9" w14:textId="46F2773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65D0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E5CAA0C" w14:textId="7E6788D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504B50" w:rsidRPr="00090030" w14:paraId="13A31598" w14:textId="77777777" w:rsidTr="006F46A6">
        <w:trPr>
          <w:trHeight w:val="237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C521" w14:textId="3D5CF536" w:rsidR="00D939E5" w:rsidRPr="00090030" w:rsidRDefault="00806CA5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organiziranih radionica (kreativne,glazbene,dramske isl.) unutar Doma</w:t>
            </w:r>
            <w:r w:rsidRPr="00090030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542" w14:textId="22BAA344" w:rsidR="008A1433" w:rsidRPr="00090030" w:rsidRDefault="00806CA5" w:rsidP="00806CA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Organiziranjem radionica omogućava se korisnicima međusobno druženje, razvoj njihove kreativnosti, samoizražavanje, podizanje razine fine i grube motorike, te cjeloživotno učenje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AFC0" w14:textId="77777777" w:rsidR="00D939E5" w:rsidRPr="00090030" w:rsidRDefault="00D939E5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A1F536" w14:textId="77777777" w:rsidR="00806CA5" w:rsidRPr="00090030" w:rsidRDefault="00806CA5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22E722" w14:textId="721366C3" w:rsidR="00D939E5" w:rsidRPr="00090030" w:rsidRDefault="00806CA5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organiziranih radionica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445" w14:textId="25D7AB8D" w:rsidR="00D939E5" w:rsidRPr="00344C70" w:rsidRDefault="00344C70" w:rsidP="008A14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4C70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  <w:p w14:paraId="3A09D566" w14:textId="34510A2F" w:rsidR="00806CA5" w:rsidRPr="00344C70" w:rsidRDefault="00806CA5" w:rsidP="008A143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1BE" w14:textId="060CCBB0" w:rsidR="008A1433" w:rsidRPr="00344C70" w:rsidRDefault="00344C70" w:rsidP="008A1433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17</w:t>
            </w:r>
          </w:p>
          <w:p w14:paraId="264C7FED" w14:textId="7427E0D0" w:rsidR="008A1433" w:rsidRPr="00344C70" w:rsidRDefault="008A1433" w:rsidP="008A1433">
            <w:pPr>
              <w:jc w:val="center"/>
              <w:rPr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7AEDB" w14:textId="6AF9EA77" w:rsidR="00D939E5" w:rsidRPr="00344C70" w:rsidRDefault="00344C70" w:rsidP="008A1433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19</w:t>
            </w:r>
          </w:p>
          <w:p w14:paraId="5FD460B7" w14:textId="4CF8E7EE" w:rsidR="008A1433" w:rsidRPr="00344C70" w:rsidRDefault="008A1433" w:rsidP="008A1433">
            <w:pPr>
              <w:jc w:val="center"/>
              <w:rPr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F4077" w14:textId="77777777" w:rsidR="00D939E5" w:rsidRPr="00344C70" w:rsidRDefault="00D939E5" w:rsidP="008A1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FA91C54" w14:textId="77777777" w:rsidR="00D939E5" w:rsidRPr="00344C70" w:rsidRDefault="00D939E5" w:rsidP="008A1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5B0892D" w14:textId="77777777" w:rsidR="00D939E5" w:rsidRPr="00344C70" w:rsidRDefault="00D939E5" w:rsidP="008A1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4753388" w14:textId="77777777" w:rsidR="00D939E5" w:rsidRPr="00344C70" w:rsidRDefault="00D939E5" w:rsidP="008A1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C4B2C0E" w14:textId="77777777" w:rsidR="008A1433" w:rsidRPr="00344C70" w:rsidRDefault="008A1433" w:rsidP="008A1433">
            <w:pPr>
              <w:jc w:val="center"/>
              <w:rPr>
                <w:lang w:eastAsia="hr-HR"/>
              </w:rPr>
            </w:pPr>
          </w:p>
          <w:p w14:paraId="3F46A134" w14:textId="1A46648F" w:rsidR="00D939E5" w:rsidRPr="00344C70" w:rsidRDefault="00344C70" w:rsidP="008A1433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19</w:t>
            </w:r>
          </w:p>
        </w:tc>
      </w:tr>
    </w:tbl>
    <w:p w14:paraId="058DB2EB" w14:textId="25E65507" w:rsidR="008A1433" w:rsidRPr="00090030" w:rsidRDefault="008A1433" w:rsidP="00806CA5">
      <w:pPr>
        <w:spacing w:after="0" w:line="240" w:lineRule="auto"/>
        <w:jc w:val="both"/>
        <w:rPr>
          <w:rFonts w:ascii="Arial" w:hAnsi="Arial" w:cs="Arial"/>
          <w:b/>
        </w:rPr>
      </w:pPr>
    </w:p>
    <w:p w14:paraId="08821B95" w14:textId="77777777" w:rsidR="00C1064A" w:rsidRPr="00B07CB7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07CB7">
        <w:rPr>
          <w:rFonts w:ascii="Arial" w:eastAsia="Calibri" w:hAnsi="Arial" w:cs="Arial"/>
          <w:sz w:val="20"/>
          <w:szCs w:val="20"/>
        </w:rPr>
        <w:t>Organizirane kreativno-glazbene radionice u izvještajnom razdoblju su:</w:t>
      </w:r>
    </w:p>
    <w:p w14:paraId="0268DA94" w14:textId="77777777" w:rsidR="00C1064A" w:rsidRPr="0080428A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0428A">
        <w:rPr>
          <w:rFonts w:ascii="Arial" w:eastAsia="Calibri" w:hAnsi="Arial" w:cs="Arial"/>
          <w:sz w:val="20"/>
          <w:szCs w:val="20"/>
        </w:rPr>
        <w:t>Likovna radionica - izrada srca</w:t>
      </w:r>
      <w:r>
        <w:rPr>
          <w:rFonts w:ascii="Arial" w:eastAsia="Calibri" w:hAnsi="Arial" w:cs="Arial"/>
          <w:sz w:val="20"/>
          <w:szCs w:val="20"/>
        </w:rPr>
        <w:t xml:space="preserve"> i oblaka</w:t>
      </w:r>
      <w:r w:rsidRPr="0080428A">
        <w:rPr>
          <w:rFonts w:ascii="Arial" w:eastAsia="Calibri" w:hAnsi="Arial" w:cs="Arial"/>
          <w:sz w:val="20"/>
          <w:szCs w:val="20"/>
        </w:rPr>
        <w:t xml:space="preserve"> za Valentinovo u periodu 22.01.-12.02.2025.g.</w:t>
      </w:r>
    </w:p>
    <w:p w14:paraId="0B962321" w14:textId="77777777" w:rsidR="00C1064A" w:rsidRPr="0080428A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0428A">
        <w:rPr>
          <w:rFonts w:ascii="Arial" w:eastAsia="Calibri" w:hAnsi="Arial" w:cs="Arial"/>
          <w:sz w:val="20"/>
          <w:szCs w:val="20"/>
        </w:rPr>
        <w:t>Likovna radionica - izrada ukrasa za maškare u peiodu 18.02.-20.02.2025.g.</w:t>
      </w:r>
    </w:p>
    <w:p w14:paraId="19CE67C8" w14:textId="77777777" w:rsidR="00C1064A" w:rsidRPr="00746EE3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46EE3">
        <w:rPr>
          <w:rFonts w:ascii="Arial" w:eastAsia="Calibri" w:hAnsi="Arial" w:cs="Arial"/>
          <w:sz w:val="20"/>
          <w:szCs w:val="20"/>
        </w:rPr>
        <w:t>Likovna radonica – izrada cvjetića povodom Dana žena u periodu 25.02.-27.02.2025.g.</w:t>
      </w:r>
    </w:p>
    <w:p w14:paraId="1E70365F" w14:textId="77777777" w:rsidR="00C1064A" w:rsidRPr="00746EE3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46EE3">
        <w:rPr>
          <w:rFonts w:ascii="Arial" w:eastAsia="Calibri" w:hAnsi="Arial" w:cs="Arial"/>
          <w:sz w:val="20"/>
          <w:szCs w:val="20"/>
        </w:rPr>
        <w:t>Likovna radionica – izrada panoa za Korizmu dana 19.03.2025.g.</w:t>
      </w:r>
    </w:p>
    <w:p w14:paraId="51E2931F" w14:textId="77777777" w:rsidR="00C1064A" w:rsidRPr="0080428A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0428A">
        <w:rPr>
          <w:rFonts w:ascii="Arial" w:eastAsia="Calibri" w:hAnsi="Arial" w:cs="Arial"/>
          <w:sz w:val="20"/>
          <w:szCs w:val="20"/>
        </w:rPr>
        <w:t xml:space="preserve">Kreativna radionica pletenja križeva </w:t>
      </w:r>
      <w:r>
        <w:rPr>
          <w:rFonts w:ascii="Arial" w:eastAsia="Calibri" w:hAnsi="Arial" w:cs="Arial"/>
          <w:sz w:val="20"/>
          <w:szCs w:val="20"/>
        </w:rPr>
        <w:t xml:space="preserve">od palmi </w:t>
      </w:r>
      <w:r w:rsidRPr="0080428A">
        <w:rPr>
          <w:rFonts w:ascii="Arial" w:eastAsia="Calibri" w:hAnsi="Arial" w:cs="Arial"/>
          <w:sz w:val="20"/>
          <w:szCs w:val="20"/>
        </w:rPr>
        <w:t>za Uskrs dana 09.04.2025.g.</w:t>
      </w:r>
    </w:p>
    <w:p w14:paraId="7C32DBB8" w14:textId="77777777" w:rsidR="00C1064A" w:rsidRPr="000871C0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Radionica penganja jaja dana 18.04.2025.g.</w:t>
      </w:r>
    </w:p>
    <w:p w14:paraId="46242711" w14:textId="77777777" w:rsidR="00C1064A" w:rsidRPr="000871C0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Likovna radionica – izrada palmi za ljetni pano u periodu 18.06.-20.06.2025.g.</w:t>
      </w:r>
    </w:p>
    <w:p w14:paraId="73FB8F83" w14:textId="77777777" w:rsidR="00C1064A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Likovna radionica – izrada palmi i morskih zvijezda dana 24.06.2025.g.</w:t>
      </w:r>
    </w:p>
    <w:p w14:paraId="3B297A15" w14:textId="6A0367E6" w:rsidR="00F7676F" w:rsidRDefault="00F7676F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Radionica sadnje cvijeća i sukulenata dana 03.09.2025.g.</w:t>
      </w:r>
    </w:p>
    <w:p w14:paraId="413D5C1C" w14:textId="4F1394FC" w:rsidR="00F7676F" w:rsidRDefault="00F7676F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Likovna radionica izrade jesenskih motiva </w:t>
      </w:r>
      <w:r w:rsidR="00344C70">
        <w:rPr>
          <w:rFonts w:ascii="Arial" w:eastAsia="Calibri" w:hAnsi="Arial" w:cs="Arial"/>
          <w:sz w:val="20"/>
          <w:szCs w:val="20"/>
        </w:rPr>
        <w:t>u periodu 03.09.-02.10.2025.g.</w:t>
      </w:r>
    </w:p>
    <w:p w14:paraId="2C33821E" w14:textId="44526338" w:rsidR="00344C70" w:rsidRDefault="00344C70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Kulinarska radionica - priprema štrudli dana 16.10.2025.g.</w:t>
      </w:r>
    </w:p>
    <w:p w14:paraId="5CEB2760" w14:textId="2959D000" w:rsidR="00344C70" w:rsidRDefault="00344C70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Likovna radionica – izrada poklona povodom Dana muškaraca u periodu 04.-11.11.2025.g.</w:t>
      </w:r>
    </w:p>
    <w:p w14:paraId="758D60C5" w14:textId="68DA9D39" w:rsidR="00344C70" w:rsidRDefault="00344C70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Likovna radionica - izrada božićnih čestitiki u periodu 21.11. – (u trajanju)</w:t>
      </w:r>
    </w:p>
    <w:p w14:paraId="2FABB20E" w14:textId="169524AA" w:rsidR="00344C70" w:rsidRPr="000871C0" w:rsidRDefault="00344C70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Likovna radionica – izrada božićnih ukrasa od gline dana 24.11.2025.g.</w:t>
      </w:r>
    </w:p>
    <w:p w14:paraId="27F4A8D2" w14:textId="77777777" w:rsidR="00344C70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4156E">
        <w:rPr>
          <w:rFonts w:ascii="Arial" w:eastAsia="Calibri" w:hAnsi="Arial" w:cs="Arial"/>
          <w:sz w:val="20"/>
          <w:szCs w:val="20"/>
        </w:rPr>
        <w:t>Glazbena radionica „J</w:t>
      </w:r>
      <w:r w:rsidR="00344C70">
        <w:rPr>
          <w:rFonts w:ascii="Arial" w:eastAsia="Calibri" w:hAnsi="Arial" w:cs="Arial"/>
          <w:sz w:val="20"/>
          <w:szCs w:val="20"/>
        </w:rPr>
        <w:t>ubox“ – održavanje jednom tjedno</w:t>
      </w:r>
    </w:p>
    <w:p w14:paraId="30444094" w14:textId="6FFD3D81" w:rsidR="001F4651" w:rsidRPr="00344C70" w:rsidRDefault="00C1064A" w:rsidP="00C1064A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44C70">
        <w:rPr>
          <w:rFonts w:ascii="Arial" w:eastAsia="Calibri" w:hAnsi="Arial" w:cs="Arial"/>
          <w:sz w:val="20"/>
          <w:szCs w:val="20"/>
        </w:rPr>
        <w:t>Igranje tombole, igre „Gradova i sela“ i kviz – održavanje 1x tjedno</w:t>
      </w:r>
    </w:p>
    <w:p w14:paraId="633B866F" w14:textId="77777777" w:rsidR="007C4420" w:rsidRDefault="007C4420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DA13E04" w14:textId="77777777" w:rsidR="007C4420" w:rsidRDefault="007C4420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2DD51CA9" w14:textId="77777777" w:rsidR="007C4420" w:rsidRDefault="007C4420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63B946F3" w14:textId="77777777" w:rsidR="007C4420" w:rsidRDefault="007C4420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55E3C406" w14:textId="77777777" w:rsidR="007C4420" w:rsidRDefault="007C4420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456E4A01" w14:textId="77777777" w:rsidR="001F4651" w:rsidRDefault="001F4651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3319D2D8" w14:textId="77777777" w:rsidR="001F4651" w:rsidRDefault="001F4651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00BA7114" w14:textId="77777777" w:rsidR="001F4651" w:rsidRPr="007D7D02" w:rsidRDefault="001F4651" w:rsidP="002B16E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9A18CBE" w14:textId="6FD8B9B5" w:rsidR="008A1433" w:rsidRDefault="008A1433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Druga aktivnosti kojom se planira postići ovaj cilj je organiziranje raznih kulturnih događanja unutar prostorija Doma radi što kvalitetnijeg korištenja slobodnog vremena korisnika.</w:t>
      </w:r>
    </w:p>
    <w:p w14:paraId="0B90C01F" w14:textId="77777777" w:rsidR="001F4651" w:rsidRPr="00090030" w:rsidRDefault="001F4651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34"/>
        <w:gridCol w:w="1275"/>
        <w:gridCol w:w="1418"/>
        <w:gridCol w:w="1417"/>
        <w:gridCol w:w="1276"/>
      </w:tblGrid>
      <w:tr w:rsidR="004D629F" w:rsidRPr="00090030" w14:paraId="6E9424CD" w14:textId="77777777" w:rsidTr="005F022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1399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Pokazatelj</w:t>
            </w:r>
          </w:p>
          <w:p w14:paraId="62A62432" w14:textId="1FDD9818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8DA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E23E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691" w14:textId="5BA3D922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E6E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4A218752" w14:textId="79D645C3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DD5E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5A600037" w14:textId="32B41972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F08C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6871BE08" w14:textId="083F1B2E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8A1433" w:rsidRPr="00090030" w14:paraId="1E606704" w14:textId="77777777" w:rsidTr="00DD507B">
        <w:trPr>
          <w:trHeight w:val="28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BBE4" w14:textId="6D3DC645" w:rsidR="008A1433" w:rsidRPr="00090030" w:rsidRDefault="008A1433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organiziranih kulturnih događanja u Domu (izložbe, književni susreti, nastupi..)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465" w14:textId="77777777" w:rsidR="00DD507B" w:rsidRPr="00090030" w:rsidRDefault="008A1433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Organiziranjem kulturnih događanja pozitivno usmjeravamo razvoj cjelokupne osobnosti starije osobe te potičemo mentalnu aktivnost</w:t>
            </w:r>
          </w:p>
          <w:p w14:paraId="01B8F791" w14:textId="57A03951" w:rsidR="00DD507B" w:rsidRPr="00090030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3212" w14:textId="77777777" w:rsidR="008A1433" w:rsidRPr="00090030" w:rsidRDefault="008A1433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D39F74" w14:textId="77777777" w:rsidR="008A1433" w:rsidRPr="00090030" w:rsidRDefault="008A1433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C3AD9F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98F77C" w14:textId="2CF64048" w:rsidR="008A1433" w:rsidRPr="00090030" w:rsidRDefault="008A1433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organiziranih kulturnih događanja godišnje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1CA" w14:textId="03738226" w:rsidR="008A1433" w:rsidRPr="00344C70" w:rsidRDefault="00344C70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4C7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44F7B1E2" w14:textId="77777777" w:rsidR="008A1433" w:rsidRPr="00344C70" w:rsidRDefault="008A1433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DF55B7" w14:textId="77777777" w:rsidR="008A1433" w:rsidRPr="00344C70" w:rsidRDefault="008A1433" w:rsidP="00DD507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34CF" w14:textId="1256A852" w:rsidR="008A1433" w:rsidRPr="00344C70" w:rsidRDefault="0059532A" w:rsidP="005F022D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4</w:t>
            </w:r>
          </w:p>
          <w:p w14:paraId="043EAF43" w14:textId="77777777" w:rsidR="008A1433" w:rsidRPr="00344C70" w:rsidRDefault="008A1433" w:rsidP="005F022D">
            <w:pPr>
              <w:jc w:val="center"/>
              <w:rPr>
                <w:lang w:eastAsia="hr-HR"/>
              </w:rPr>
            </w:pPr>
          </w:p>
          <w:p w14:paraId="7EF2DE96" w14:textId="77777777" w:rsidR="008A1433" w:rsidRPr="00344C70" w:rsidRDefault="008A1433" w:rsidP="00DD507B">
            <w:pPr>
              <w:rPr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2557" w14:textId="7DB68708" w:rsidR="008A1433" w:rsidRPr="00344C70" w:rsidRDefault="00DD507B" w:rsidP="005F022D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5</w:t>
            </w:r>
          </w:p>
          <w:p w14:paraId="586F5664" w14:textId="77777777" w:rsidR="008A1433" w:rsidRPr="00344C70" w:rsidRDefault="008A1433" w:rsidP="005F022D">
            <w:pPr>
              <w:jc w:val="center"/>
              <w:rPr>
                <w:lang w:eastAsia="hr-HR"/>
              </w:rPr>
            </w:pPr>
          </w:p>
          <w:p w14:paraId="64CAC589" w14:textId="77777777" w:rsidR="008A1433" w:rsidRPr="00344C70" w:rsidRDefault="008A1433" w:rsidP="00DD507B">
            <w:pPr>
              <w:rPr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1719" w14:textId="77777777" w:rsidR="008A1433" w:rsidRPr="00344C70" w:rsidRDefault="008A1433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1C7FD5D" w14:textId="77777777" w:rsidR="008A1433" w:rsidRPr="00344C70" w:rsidRDefault="008A1433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04FA61D" w14:textId="77777777" w:rsidR="008A1433" w:rsidRPr="00344C70" w:rsidRDefault="008A1433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AA46B64" w14:textId="77777777" w:rsidR="008A1433" w:rsidRPr="00344C70" w:rsidRDefault="008A1433" w:rsidP="005F0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F63EDA3" w14:textId="77777777" w:rsidR="00DD507B" w:rsidRPr="00344C70" w:rsidRDefault="00DD507B" w:rsidP="005F022D">
            <w:pPr>
              <w:jc w:val="center"/>
              <w:rPr>
                <w:lang w:eastAsia="hr-HR"/>
              </w:rPr>
            </w:pPr>
          </w:p>
          <w:p w14:paraId="10B8D8C3" w14:textId="6012DBA6" w:rsidR="008A1433" w:rsidRPr="00344C70" w:rsidRDefault="0059532A" w:rsidP="005F022D">
            <w:pPr>
              <w:jc w:val="center"/>
              <w:rPr>
                <w:lang w:eastAsia="hr-HR"/>
              </w:rPr>
            </w:pPr>
            <w:r w:rsidRPr="00344C70">
              <w:rPr>
                <w:lang w:eastAsia="hr-HR"/>
              </w:rPr>
              <w:t>6</w:t>
            </w:r>
          </w:p>
        </w:tc>
      </w:tr>
    </w:tbl>
    <w:p w14:paraId="735CC470" w14:textId="77777777" w:rsidR="008A1433" w:rsidRPr="00090030" w:rsidRDefault="008A1433" w:rsidP="008A1433">
      <w:pPr>
        <w:spacing w:after="0" w:line="240" w:lineRule="auto"/>
        <w:jc w:val="both"/>
        <w:rPr>
          <w:rFonts w:ascii="Arial" w:hAnsi="Arial" w:cs="Arial"/>
          <w:b/>
        </w:rPr>
      </w:pPr>
    </w:p>
    <w:p w14:paraId="7AC3275E" w14:textId="77777777" w:rsidR="00344C70" w:rsidRDefault="00C1064A" w:rsidP="00344C7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Organizirana kulturna događanja u izvještajnom razdoblju su:</w:t>
      </w:r>
      <w:r w:rsidR="00344C70">
        <w:rPr>
          <w:rFonts w:ascii="Arial" w:eastAsia="Calibri" w:hAnsi="Arial" w:cs="Arial"/>
          <w:sz w:val="20"/>
          <w:szCs w:val="20"/>
        </w:rPr>
        <w:t xml:space="preserve"> </w:t>
      </w:r>
    </w:p>
    <w:p w14:paraId="595CC061" w14:textId="77777777" w:rsidR="00344C70" w:rsidRDefault="00344C70" w:rsidP="00344C7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E8875E7" w14:textId="1652730A" w:rsidR="00344C70" w:rsidRDefault="00344C70" w:rsidP="00C1064A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1. </w:t>
      </w:r>
      <w:r w:rsidR="00C1064A" w:rsidRPr="00344C70">
        <w:rPr>
          <w:rFonts w:ascii="Arial" w:eastAsia="Calibri" w:hAnsi="Arial" w:cs="Arial"/>
          <w:sz w:val="20"/>
          <w:szCs w:val="20"/>
        </w:rPr>
        <w:t>Gledanje dokumentarnog filma „Konavoska svila“ dana 26.03.2025.g.</w:t>
      </w:r>
    </w:p>
    <w:p w14:paraId="1BF3C82F" w14:textId="7413FE27" w:rsidR="00344C70" w:rsidRDefault="00344C70" w:rsidP="00C1064A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2. </w:t>
      </w:r>
      <w:r w:rsidR="00C1064A">
        <w:rPr>
          <w:rFonts w:ascii="Arial" w:eastAsia="Calibri" w:hAnsi="Arial" w:cs="Arial"/>
          <w:sz w:val="20"/>
          <w:szCs w:val="20"/>
        </w:rPr>
        <w:t>Glazbeni nastup i p</w:t>
      </w:r>
      <w:r w:rsidR="00C1064A" w:rsidRPr="005F2A2D">
        <w:rPr>
          <w:rFonts w:ascii="Arial" w:eastAsia="Calibri" w:hAnsi="Arial" w:cs="Arial"/>
          <w:sz w:val="20"/>
          <w:szCs w:val="20"/>
        </w:rPr>
        <w:t>redstava djece iz područn</w:t>
      </w:r>
      <w:r>
        <w:rPr>
          <w:rFonts w:ascii="Arial" w:eastAsia="Calibri" w:hAnsi="Arial" w:cs="Arial"/>
          <w:sz w:val="20"/>
          <w:szCs w:val="20"/>
        </w:rPr>
        <w:t>e škole Čilipi dana 14.04.2025.g.</w:t>
      </w:r>
    </w:p>
    <w:p w14:paraId="14F7A968" w14:textId="153F0E70" w:rsidR="00344C70" w:rsidRPr="00090030" w:rsidRDefault="00344C70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3. Čitanje knjige „Konavoski rječnik“ dana 07.11.2025.g. </w:t>
      </w:r>
      <w:r>
        <w:rPr>
          <w:rFonts w:ascii="Arial" w:eastAsia="Calibri" w:hAnsi="Arial" w:cs="Arial"/>
          <w:sz w:val="20"/>
          <w:szCs w:val="20"/>
        </w:rPr>
        <w:tab/>
      </w:r>
    </w:p>
    <w:p w14:paraId="2E4B4657" w14:textId="77777777" w:rsidR="006F46A6" w:rsidRDefault="006F46A6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686B0BE" w14:textId="77777777" w:rsidR="00C1064A" w:rsidRDefault="00C1064A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3747F5" w14:textId="77777777" w:rsidR="00C1064A" w:rsidRPr="00090030" w:rsidRDefault="00C1064A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C3EC41" w14:textId="342C7C02" w:rsidR="006F46A6" w:rsidRDefault="00DD507B" w:rsidP="001F465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Treća aktivnost kojom se planira postići ovaj cilj je što veće uključivanje korisnika u programe obilježavanja svjetskih i međunarodnih dana, blagdana, praznika i proslava rođendana tijekom godine a time i razvijanje osjeć</w:t>
      </w:r>
      <w:r w:rsidR="001F4651">
        <w:rPr>
          <w:rFonts w:ascii="Arial" w:eastAsia="Calibri" w:hAnsi="Arial" w:cs="Arial"/>
          <w:sz w:val="20"/>
          <w:szCs w:val="20"/>
        </w:rPr>
        <w:t>aja zadovoljstva i pripadnosti.</w:t>
      </w:r>
    </w:p>
    <w:p w14:paraId="299E3770" w14:textId="77777777" w:rsidR="001F4651" w:rsidRPr="001F4651" w:rsidRDefault="001F4651" w:rsidP="001F465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79"/>
        <w:gridCol w:w="2135"/>
        <w:gridCol w:w="1281"/>
        <w:gridCol w:w="1280"/>
        <w:gridCol w:w="1281"/>
        <w:gridCol w:w="1139"/>
        <w:gridCol w:w="1139"/>
      </w:tblGrid>
      <w:tr w:rsidR="004D629F" w:rsidRPr="00090030" w14:paraId="4DE18B48" w14:textId="77777777" w:rsidTr="005F022D">
        <w:trPr>
          <w:trHeight w:val="7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FD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32771C1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9B88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84B4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E20" w14:textId="02686C45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4F41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0F11F7E7" w14:textId="35475DEF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1166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66492803" w14:textId="28202E7A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DD71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14FD20D7" w14:textId="3404F8B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1DD63FD5" w14:textId="77777777" w:rsidTr="005F022D">
        <w:trPr>
          <w:trHeight w:val="16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2551" w14:textId="75A9C094" w:rsidR="00DD507B" w:rsidRPr="00090030" w:rsidRDefault="00DD507B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organiziranih priredbi i proslava za sve prigode i blagdane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CB4" w14:textId="1628D7B2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Organiziranjem proslava rođendana te prigodnih programa uoči blagdana, praznika i međunarodnih dana potičemo društvenost starije osobe, stvaranje novih prijateljstva, te opće zadovoljstvo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D8DF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588E52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58B92D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C4E7EF" w14:textId="5FFD7184" w:rsidR="00DD507B" w:rsidRPr="00090030" w:rsidRDefault="00DD507B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priredbi i proslava godišnje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DF0" w14:textId="09FD7A57" w:rsidR="00DD507B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  <w:p w14:paraId="6CD7C287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4E95ED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9B1" w14:textId="11447283" w:rsidR="00DD507B" w:rsidRPr="00D13EEA" w:rsidRDefault="007B73F0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14:paraId="217B57EA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E872F8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F4818" w14:textId="66178F12" w:rsidR="00DD507B" w:rsidRPr="00D13EEA" w:rsidRDefault="007B73F0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31</w:t>
            </w:r>
          </w:p>
          <w:p w14:paraId="2ECD9CCF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56DBE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FE2DE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BF5E7A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984383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6CE5EE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BDA485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2E697" w14:textId="013BC8A2" w:rsidR="00DD507B" w:rsidRPr="00D13EEA" w:rsidRDefault="007B73F0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31</w:t>
            </w:r>
          </w:p>
          <w:p w14:paraId="7834D4D7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D3FBEA4" w14:textId="77777777" w:rsidR="00DD507B" w:rsidRPr="00C1064A" w:rsidRDefault="00DD507B" w:rsidP="009E7DDE">
      <w:pPr>
        <w:rPr>
          <w:rFonts w:ascii="Arial" w:hAnsi="Arial" w:cs="Arial"/>
          <w:b/>
        </w:rPr>
      </w:pPr>
    </w:p>
    <w:p w14:paraId="66ABC33A" w14:textId="77777777" w:rsidR="002B16E6" w:rsidRPr="00C1064A" w:rsidRDefault="002B16E6" w:rsidP="002B16E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064A">
        <w:rPr>
          <w:rFonts w:ascii="Arial" w:eastAsia="Calibri" w:hAnsi="Arial" w:cs="Arial"/>
          <w:sz w:val="20"/>
          <w:szCs w:val="20"/>
        </w:rPr>
        <w:t>Organizirane priredbe i proslave u izvještajnom razdoblju su:</w:t>
      </w:r>
    </w:p>
    <w:p w14:paraId="666D6415" w14:textId="77777777" w:rsidR="002B16E6" w:rsidRPr="009021D3" w:rsidRDefault="002B16E6" w:rsidP="002B16E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7AB42783" w14:textId="77777777" w:rsidR="00C1064A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Proslava Feste Sv.Vlaha uz misno slavlje i grličanje dana 30.01.2025.g.</w:t>
      </w:r>
    </w:p>
    <w:p w14:paraId="6C5CC1C6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Obilježavanja Valentinova dana 14.02.2025. godine</w:t>
      </w:r>
    </w:p>
    <w:p w14:paraId="3D82CC6E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Maškarana zabava dana 04.03.2025.g.</w:t>
      </w:r>
    </w:p>
    <w:p w14:paraId="5DE96968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Proslava Dana žena dana 07.03.2025.g.</w:t>
      </w:r>
      <w:r>
        <w:rPr>
          <w:rFonts w:ascii="Arial" w:eastAsia="Calibri" w:hAnsi="Arial" w:cs="Arial"/>
          <w:sz w:val="20"/>
          <w:szCs w:val="20"/>
        </w:rPr>
        <w:t xml:space="preserve"> uz lutriju i poklone</w:t>
      </w:r>
    </w:p>
    <w:p w14:paraId="5E7DA5A1" w14:textId="77777777" w:rsidR="00C1064A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Obilježavanje početka korizme uz sv.misu i pepeljenje dana 11.03.2025.</w:t>
      </w:r>
      <w:r>
        <w:rPr>
          <w:rFonts w:ascii="Arial" w:eastAsia="Calibri" w:hAnsi="Arial" w:cs="Arial"/>
          <w:sz w:val="20"/>
          <w:szCs w:val="20"/>
        </w:rPr>
        <w:t>g.</w:t>
      </w:r>
    </w:p>
    <w:p w14:paraId="1547EC14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Mjeseca hrvatskog jezika uz kviz dana 14.03.2025.g.</w:t>
      </w:r>
    </w:p>
    <w:p w14:paraId="033885E6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Obilježavanje Svjetskog dana socijalnog rada uz predavanje dana 18.03.2025.g.</w:t>
      </w:r>
    </w:p>
    <w:p w14:paraId="2A7578BC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Obilježavanje Svjetskog dana pripovjedanja uz čitanje romana „Rječnik zaljubljenika u Konavle“ dana 21.03.2025.g.</w:t>
      </w:r>
    </w:p>
    <w:p w14:paraId="77A59645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 xml:space="preserve">Proslava Uskrsa uz sv.misu, ispovijed korisnika i blagoslov palmi dana 15.-20.04.2025.g. </w:t>
      </w:r>
    </w:p>
    <w:p w14:paraId="2682BAF9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lastRenderedPageBreak/>
        <w:t>Obilježavanje Dana planeta zemlje uz predavanje dana 25.04.2025.g.</w:t>
      </w:r>
    </w:p>
    <w:p w14:paraId="004B9723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Obilježavanje Međunarodnog dana sporta uz sportske igre dana 23.05.2025.g.</w:t>
      </w:r>
    </w:p>
    <w:p w14:paraId="6EF1C16D" w14:textId="77777777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Obilježavanje Svjetskog dana okoliša uz sadnju cvijeća u vrtu dana 06.06.2025.g.</w:t>
      </w:r>
    </w:p>
    <w:p w14:paraId="4B9656C7" w14:textId="77777777" w:rsidR="00C1064A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Proslava blagdana Sv.Antuna – odlazak u Pridvorje na sv.misu dana 13.06.2025.g.</w:t>
      </w:r>
    </w:p>
    <w:p w14:paraId="01549FCF" w14:textId="1D82A9A5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Proslava 9.-te godišnjice rada Doma dana 11.07.2025.g.</w:t>
      </w:r>
    </w:p>
    <w:p w14:paraId="3ECD733B" w14:textId="6ACA848F" w:rsidR="007B73F0" w:rsidRDefault="007B73F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Proslava blagdana Velike gospe uz misno slavlje dana 13.08.2025.g.</w:t>
      </w:r>
    </w:p>
    <w:p w14:paraId="26837DED" w14:textId="3F9F7036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dana starijih osoba dana 01.10.2025.g.</w:t>
      </w:r>
    </w:p>
    <w:p w14:paraId="20B3660A" w14:textId="1D5E5604" w:rsidR="007B73F0" w:rsidRDefault="007B73F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mjeseca starijih osoba uz izlet dana 10.10.2025.g.</w:t>
      </w:r>
    </w:p>
    <w:p w14:paraId="38B2D4EE" w14:textId="2DBE3E30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Svjetskog dana hrane uz kulinarsku radionicu dana 16.10.2025.g.</w:t>
      </w:r>
    </w:p>
    <w:p w14:paraId="43F30663" w14:textId="77777777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Proslava dana kruha i blagdana Svi sveti uz misno slavlje dana 29.10.2025.g.</w:t>
      </w:r>
    </w:p>
    <w:p w14:paraId="4F411BB5" w14:textId="77777777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Mjeseca hrvatske knjige uz čitanje knjige dana 07.11.2025.g.</w:t>
      </w:r>
    </w:p>
    <w:p w14:paraId="23F7E53A" w14:textId="77777777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Svjetskog dana ljubaznosti uz radionicu „Zid ljubaznosti“ dana 13.11.2025.g.</w:t>
      </w:r>
    </w:p>
    <w:p w14:paraId="14E4EF55" w14:textId="72082DAE" w:rsidR="00344C70" w:rsidRDefault="00344C7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Svje</w:t>
      </w:r>
      <w:r w:rsidR="007B73F0">
        <w:rPr>
          <w:rFonts w:ascii="Arial" w:eastAsia="Calibri" w:hAnsi="Arial" w:cs="Arial"/>
          <w:sz w:val="20"/>
          <w:szCs w:val="20"/>
        </w:rPr>
        <w:t>t</w:t>
      </w:r>
      <w:r>
        <w:rPr>
          <w:rFonts w:ascii="Arial" w:eastAsia="Calibri" w:hAnsi="Arial" w:cs="Arial"/>
          <w:sz w:val="20"/>
          <w:szCs w:val="20"/>
        </w:rPr>
        <w:t xml:space="preserve">skog dana dijabetesa uz mjerenje Guk-a u sauradnji sa patronažnim sestrama Doma zdravlja dana 14.11.2025.g. </w:t>
      </w:r>
    </w:p>
    <w:p w14:paraId="1377A969" w14:textId="70AAE900" w:rsidR="007B73F0" w:rsidRPr="000871C0" w:rsidRDefault="007B73F0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Obilježavanje Međunarodnog dana muškaraca dana 19.11.2025.g.</w:t>
      </w:r>
    </w:p>
    <w:p w14:paraId="618BF2F9" w14:textId="3782DE10" w:rsidR="00C1064A" w:rsidRPr="000871C0" w:rsidRDefault="00C1064A" w:rsidP="00C106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Proslava rođendana korisnika dana: 06.02.2025.g., 27.03.2025.g., 03.06.2025.g</w:t>
      </w:r>
      <w:r w:rsidR="007B73F0">
        <w:rPr>
          <w:rFonts w:ascii="Arial" w:eastAsia="Calibri" w:hAnsi="Arial" w:cs="Arial"/>
          <w:sz w:val="20"/>
          <w:szCs w:val="20"/>
        </w:rPr>
        <w:t>, 11.07.2025.g., 27.08.2025.g.</w:t>
      </w:r>
      <w:r w:rsidR="00D13EEA">
        <w:rPr>
          <w:rFonts w:ascii="Arial" w:eastAsia="Calibri" w:hAnsi="Arial" w:cs="Arial"/>
          <w:sz w:val="20"/>
          <w:szCs w:val="20"/>
        </w:rPr>
        <w:t xml:space="preserve">, 01.10.2025.g. </w:t>
      </w:r>
      <w:r w:rsidRPr="000871C0">
        <w:rPr>
          <w:rFonts w:ascii="Arial" w:eastAsia="Calibri" w:hAnsi="Arial" w:cs="Arial"/>
          <w:sz w:val="20"/>
          <w:szCs w:val="20"/>
        </w:rPr>
        <w:t xml:space="preserve">– </w:t>
      </w:r>
      <w:r w:rsidR="00D13EEA">
        <w:rPr>
          <w:rFonts w:ascii="Arial" w:eastAsia="Calibri" w:hAnsi="Arial" w:cs="Arial"/>
          <w:b/>
          <w:sz w:val="20"/>
          <w:szCs w:val="20"/>
        </w:rPr>
        <w:t>ukupno 6</w:t>
      </w:r>
      <w:r w:rsidR="007B73F0">
        <w:rPr>
          <w:rFonts w:ascii="Arial" w:eastAsia="Calibri" w:hAnsi="Arial" w:cs="Arial"/>
          <w:b/>
          <w:sz w:val="20"/>
          <w:szCs w:val="20"/>
        </w:rPr>
        <w:t xml:space="preserve"> proslava</w:t>
      </w:r>
    </w:p>
    <w:p w14:paraId="3DC9FD5D" w14:textId="77777777" w:rsidR="004B48BC" w:rsidRPr="009021D3" w:rsidRDefault="004B48BC" w:rsidP="004B48B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600DA401" w14:textId="77777777" w:rsidR="002B16E6" w:rsidRPr="00090030" w:rsidRDefault="002B16E6" w:rsidP="002B16E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7E7EDC1C" w14:textId="77777777" w:rsidR="00DD507B" w:rsidRPr="00090030" w:rsidRDefault="00DD507B" w:rsidP="00DD507B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7B7B24FE" w14:textId="77777777" w:rsidR="00DD507B" w:rsidRPr="00090030" w:rsidRDefault="00DD507B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179E29" w14:textId="7562F187" w:rsidR="00DD507B" w:rsidRPr="00090030" w:rsidRDefault="00DD507B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Četvrta aktivnost kojom se ovaj cilj nastoji postići je povećanjem broja edukativnih predavanja namjenjenih korisnicima Doma. Predavanja su organizirana iz područja zdravstva, socijalne skrbi, prava i drugih interesantnih tema primjenjenih starijoj populaciji</w:t>
      </w: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79"/>
        <w:gridCol w:w="2135"/>
        <w:gridCol w:w="1281"/>
        <w:gridCol w:w="1280"/>
        <w:gridCol w:w="1281"/>
        <w:gridCol w:w="1139"/>
        <w:gridCol w:w="1139"/>
      </w:tblGrid>
      <w:tr w:rsidR="004D629F" w:rsidRPr="00090030" w14:paraId="4C4E7FFA" w14:textId="77777777" w:rsidTr="005F022D">
        <w:trPr>
          <w:trHeight w:val="7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A298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3F45943C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94AA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39EA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F19" w14:textId="4F15B38F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2D7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5EBE2058" w14:textId="047438D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5DC3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7550B42A" w14:textId="6F39E3C5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2AD5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4B9272E4" w14:textId="52900BA3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6FBE9C4B" w14:textId="77777777" w:rsidTr="005F022D">
        <w:trPr>
          <w:trHeight w:val="16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9EA" w14:textId="1B7E5755" w:rsidR="00DD507B" w:rsidRPr="00090030" w:rsidRDefault="00DD507B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edukativnih predavanja - od strane vanjskih predavača i osoblja Doma (vlastita predavanja)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3CE2" w14:textId="32518ACB" w:rsidR="00DD507B" w:rsidRPr="00090030" w:rsidRDefault="00DD507B" w:rsidP="00DD507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Organiziranjem edukativnih predavanja prilagođenih osobama starije životne dobi korisnici Doma se educiraju i informiraju o njima interesantnim temama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5BC7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E5CB8B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BE5CB4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F72AA0" w14:textId="05820A66" w:rsidR="00DD507B" w:rsidRPr="00090030" w:rsidRDefault="00DD507B" w:rsidP="00DD507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predavanja godišnje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0FAC" w14:textId="49968762" w:rsidR="00DD507B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  <w:p w14:paraId="43050144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0E67FE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064" w14:textId="4478FCDE" w:rsidR="00DD507B" w:rsidRPr="00D13EEA" w:rsidRDefault="00813A5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  <w:p w14:paraId="52F0F35B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B4BA9C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7B044" w14:textId="6CC5CA6D" w:rsidR="00DD507B" w:rsidRPr="00D13EEA" w:rsidRDefault="00813A5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  <w:p w14:paraId="14E1E006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5BF174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AB1DD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964ECA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597D9D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34CEE5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F1FF62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DF246C" w14:textId="53CF088C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87B7C1" w14:textId="6DD73F28" w:rsidR="00DD507B" w:rsidRPr="00D13EEA" w:rsidRDefault="00813A58" w:rsidP="0059532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14:paraId="60852A8F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464D36" w14:textId="77777777" w:rsidR="00DD507B" w:rsidRPr="00090030" w:rsidRDefault="00DD507B" w:rsidP="009E7DDE">
      <w:pPr>
        <w:rPr>
          <w:rFonts w:ascii="Arial" w:hAnsi="Arial" w:cs="Arial"/>
          <w:b/>
        </w:rPr>
      </w:pPr>
    </w:p>
    <w:p w14:paraId="2CD8FE6E" w14:textId="77777777" w:rsidR="002B16E6" w:rsidRPr="00C1064A" w:rsidRDefault="002B16E6" w:rsidP="002B16E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064A">
        <w:rPr>
          <w:rFonts w:ascii="Arial" w:eastAsia="Calibri" w:hAnsi="Arial" w:cs="Arial"/>
          <w:sz w:val="20"/>
          <w:szCs w:val="20"/>
        </w:rPr>
        <w:t>Organizirana edukativna predavanja u izvještajnom razdoblju su:</w:t>
      </w:r>
    </w:p>
    <w:p w14:paraId="62370BB3" w14:textId="77777777" w:rsidR="00C1064A" w:rsidRPr="000871C0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C8CB2F" w14:textId="77777777" w:rsidR="00C1064A" w:rsidRPr="000871C0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 xml:space="preserve">Predavanje </w:t>
      </w:r>
      <w:r>
        <w:rPr>
          <w:rFonts w:ascii="Arial" w:eastAsia="Calibri" w:hAnsi="Arial" w:cs="Arial"/>
          <w:sz w:val="20"/>
          <w:szCs w:val="20"/>
        </w:rPr>
        <w:t>djelatnica</w:t>
      </w:r>
      <w:r w:rsidRPr="000871C0">
        <w:rPr>
          <w:rFonts w:ascii="Arial" w:eastAsia="Calibri" w:hAnsi="Arial" w:cs="Arial"/>
          <w:sz w:val="20"/>
          <w:szCs w:val="20"/>
        </w:rPr>
        <w:t xml:space="preserve"> Dubrovačkih muzeja „Moje Konavle“ dana 26.02.2025.g.</w:t>
      </w:r>
    </w:p>
    <w:p w14:paraId="5627BF43" w14:textId="77777777" w:rsidR="00C1064A" w:rsidRPr="000871C0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Predavanje djelatnica Obiteljskog centra Dubrovnik „Prilagodba na život u domu“ dana 18.03.2025.g.</w:t>
      </w:r>
    </w:p>
    <w:p w14:paraId="4DE14A7A" w14:textId="77777777" w:rsidR="00C1064A" w:rsidRPr="000871C0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871C0">
        <w:rPr>
          <w:rFonts w:ascii="Arial" w:eastAsia="Calibri" w:hAnsi="Arial" w:cs="Arial"/>
          <w:sz w:val="20"/>
          <w:szCs w:val="20"/>
        </w:rPr>
        <w:t>Predavanje djelatnice Hrvatskog zavoda za javno zdravstvo „Sol: izvor u hrani i važnost smanjenja unosa“ dana 20.03.2025.g.</w:t>
      </w:r>
    </w:p>
    <w:p w14:paraId="56F2FBB1" w14:textId="77777777" w:rsidR="00C1064A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„Sarkopenija“ dana 10.04.2025.g.</w:t>
      </w:r>
    </w:p>
    <w:p w14:paraId="42AE992E" w14:textId="77777777" w:rsidR="00C1064A" w:rsidRPr="005F2A2D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Predavanje „Riječna kornjača i život na lokvama“ – udruga Hydra dana 25.04.2025.g.</w:t>
      </w:r>
    </w:p>
    <w:p w14:paraId="3F37586C" w14:textId="77777777" w:rsidR="00C1064A" w:rsidRPr="005F2A2D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„Socijalna participacija“ dana 08.05.2025.g.</w:t>
      </w:r>
    </w:p>
    <w:p w14:paraId="4947F17D" w14:textId="77777777" w:rsidR="00C1064A" w:rsidRDefault="00C1064A" w:rsidP="00C106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„Voda i hrana za zlatne godine“ dana 28.05.2025.g.</w:t>
      </w:r>
    </w:p>
    <w:p w14:paraId="4E917758" w14:textId="1E31BE0D" w:rsidR="007B73F0" w:rsidRDefault="007B73F0" w:rsidP="007B73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</w:t>
      </w:r>
      <w:r>
        <w:rPr>
          <w:rFonts w:ascii="Arial" w:eastAsia="Calibri" w:hAnsi="Arial" w:cs="Arial"/>
          <w:sz w:val="20"/>
          <w:szCs w:val="20"/>
        </w:rPr>
        <w:t>Stres, izvori i načini rješavanja“ dana 17.07</w:t>
      </w:r>
      <w:r w:rsidRPr="005F2A2D">
        <w:rPr>
          <w:rFonts w:ascii="Arial" w:eastAsia="Calibri" w:hAnsi="Arial" w:cs="Arial"/>
          <w:sz w:val="20"/>
          <w:szCs w:val="20"/>
        </w:rPr>
        <w:t>.2025.g.</w:t>
      </w:r>
    </w:p>
    <w:p w14:paraId="19B2170D" w14:textId="5B11BBBC" w:rsidR="007B73F0" w:rsidRDefault="007B73F0" w:rsidP="007B73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</w:t>
      </w:r>
      <w:r>
        <w:rPr>
          <w:rFonts w:ascii="Arial" w:eastAsia="Calibri" w:hAnsi="Arial" w:cs="Arial"/>
          <w:sz w:val="20"/>
          <w:szCs w:val="20"/>
        </w:rPr>
        <w:t>Osteoporoza“ dana 17.07</w:t>
      </w:r>
      <w:r w:rsidRPr="005F2A2D">
        <w:rPr>
          <w:rFonts w:ascii="Arial" w:eastAsia="Calibri" w:hAnsi="Arial" w:cs="Arial"/>
          <w:sz w:val="20"/>
          <w:szCs w:val="20"/>
        </w:rPr>
        <w:t>.2025.g.</w:t>
      </w:r>
    </w:p>
    <w:p w14:paraId="226F8A33" w14:textId="6E13D4A3" w:rsidR="007B73F0" w:rsidRPr="007B73F0" w:rsidRDefault="007B73F0" w:rsidP="007B73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Motoričke vježbe „Brzi i spretni u zlatnim godinama“ sa djelatnicama </w:t>
      </w:r>
      <w:r w:rsidRPr="005F2A2D">
        <w:rPr>
          <w:rFonts w:ascii="Arial" w:eastAsia="Calibri" w:hAnsi="Arial" w:cs="Arial"/>
          <w:sz w:val="20"/>
          <w:szCs w:val="20"/>
        </w:rPr>
        <w:t>Hrvatskog zavoda za javno zdravstvo</w:t>
      </w:r>
      <w:r>
        <w:rPr>
          <w:rFonts w:ascii="Arial" w:eastAsia="Calibri" w:hAnsi="Arial" w:cs="Arial"/>
          <w:sz w:val="20"/>
          <w:szCs w:val="20"/>
        </w:rPr>
        <w:t xml:space="preserve"> dana 11.09.2025.g.</w:t>
      </w:r>
    </w:p>
    <w:p w14:paraId="7D982299" w14:textId="728259B4" w:rsidR="007B73F0" w:rsidRDefault="007B73F0" w:rsidP="007B73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Predavanje djelatnice Hrvatskog zavoda za javno zdravstvo „</w:t>
      </w:r>
      <w:r w:rsidR="00D13EEA">
        <w:rPr>
          <w:rFonts w:ascii="Arial" w:eastAsia="Calibri" w:hAnsi="Arial" w:cs="Arial"/>
          <w:sz w:val="20"/>
          <w:szCs w:val="20"/>
        </w:rPr>
        <w:t>O čemu ovisi zadovoljstvo životom u trećoj životnoj dobi“ dana 30.10</w:t>
      </w:r>
      <w:r w:rsidRPr="005F2A2D">
        <w:rPr>
          <w:rFonts w:ascii="Arial" w:eastAsia="Calibri" w:hAnsi="Arial" w:cs="Arial"/>
          <w:sz w:val="20"/>
          <w:szCs w:val="20"/>
        </w:rPr>
        <w:t>.2025.g.</w:t>
      </w:r>
    </w:p>
    <w:p w14:paraId="7554CC31" w14:textId="77777777" w:rsidR="007B73F0" w:rsidRPr="005F2A2D" w:rsidRDefault="007B73F0" w:rsidP="00D13EEA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03CBF5" w14:textId="77777777" w:rsidR="002B16E6" w:rsidRPr="009021D3" w:rsidRDefault="002B16E6" w:rsidP="002B16E6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4E3A684C" w14:textId="77777777" w:rsidR="007C4420" w:rsidRDefault="007C4420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1C006A6" w14:textId="77777777" w:rsidR="007C4420" w:rsidRDefault="007C4420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BD3217" w14:textId="77777777" w:rsidR="007C4420" w:rsidRPr="00090030" w:rsidRDefault="007C4420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8F6F3B" w14:textId="4F7C7A0C" w:rsidR="00DD507B" w:rsidRPr="00090030" w:rsidRDefault="00DD507B" w:rsidP="00DD50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Peta aktivnost kojom se planira postići cilj je organiziranje poludnevnih i dnevnih izleta, šetnji, posjeta drugim institucijama te kulturno-umjetničkim i drugim događanjima van Doma</w:t>
      </w: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79"/>
        <w:gridCol w:w="2135"/>
        <w:gridCol w:w="1398"/>
        <w:gridCol w:w="1163"/>
        <w:gridCol w:w="1281"/>
        <w:gridCol w:w="1139"/>
        <w:gridCol w:w="1139"/>
      </w:tblGrid>
      <w:tr w:rsidR="004D629F" w:rsidRPr="00090030" w14:paraId="2E1F13B3" w14:textId="77777777" w:rsidTr="006F46A6">
        <w:trPr>
          <w:trHeight w:val="7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C00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5F2C0596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24E2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C054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245" w14:textId="7FA185D3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4CA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59E1EFE1" w14:textId="77CE1B03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BE68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14A21C7E" w14:textId="0739788C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6B74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6E8CE44B" w14:textId="44DDF79D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14F9A106" w14:textId="77777777" w:rsidTr="006F46A6">
        <w:trPr>
          <w:trHeight w:val="16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8EC6" w14:textId="77777777" w:rsidR="00D0030C" w:rsidRPr="00090030" w:rsidRDefault="00D0030C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4376A4" w14:textId="57C78AAA" w:rsidR="00DD507B" w:rsidRPr="00090030" w:rsidRDefault="00D0030C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izleta i posjeta van Doma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FC2" w14:textId="50D76CCC" w:rsidR="00DD507B" w:rsidRPr="00090030" w:rsidRDefault="00D0030C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Organiziranjem izleta i posjeta van Doma potiče se međusobno druženje, zadovoljstvo, promicanje aktivnog starenja te smanjenje osjećaja osamljenosti i izoliranosti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B3AD3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BC5FDB" w14:textId="77777777" w:rsidR="00DD507B" w:rsidRPr="00090030" w:rsidRDefault="00DD507B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9CF404" w14:textId="382FF0FD" w:rsidR="00DD507B" w:rsidRPr="00090030" w:rsidRDefault="00D0030C" w:rsidP="005F022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organiziranih izleta i posjeta van Doma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CB0" w14:textId="6F3623F4" w:rsidR="00DD507B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4A3B609B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F5FDE3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6AB" w14:textId="3AF8BD0C" w:rsidR="00DD507B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14:paraId="044D1280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CB6AB4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949B0" w14:textId="0C5C71AF" w:rsidR="00DD507B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761CDE05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7E5409" w14:textId="77777777" w:rsidR="00DD507B" w:rsidRPr="00D13EEA" w:rsidRDefault="00DD507B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ABE9A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1EF1EA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335AED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34036C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43175" w14:textId="77777777" w:rsidR="00DD507B" w:rsidRPr="00D13EEA" w:rsidRDefault="00DD507B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AF994D" w14:textId="00297001" w:rsidR="00DD507B" w:rsidRPr="00D13EEA" w:rsidRDefault="00D13EEA" w:rsidP="000E26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 xml:space="preserve">       6</w:t>
            </w:r>
          </w:p>
          <w:p w14:paraId="2498CCE8" w14:textId="77777777" w:rsidR="00DD507B" w:rsidRPr="00D13EEA" w:rsidRDefault="00DD507B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D65172" w14:textId="77777777" w:rsidR="006F46A6" w:rsidRPr="00090030" w:rsidRDefault="006F46A6" w:rsidP="00D0030C">
      <w:pPr>
        <w:spacing w:after="0" w:line="240" w:lineRule="auto"/>
        <w:jc w:val="both"/>
        <w:rPr>
          <w:rFonts w:ascii="Arial" w:hAnsi="Arial" w:cs="Arial"/>
          <w:b/>
        </w:rPr>
      </w:pPr>
    </w:p>
    <w:p w14:paraId="5C01D3B8" w14:textId="77777777" w:rsidR="002B16E6" w:rsidRPr="00C1064A" w:rsidRDefault="002B16E6" w:rsidP="002B16E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064A">
        <w:rPr>
          <w:rFonts w:ascii="Arial" w:eastAsia="Calibri" w:hAnsi="Arial" w:cs="Arial"/>
          <w:sz w:val="20"/>
          <w:szCs w:val="20"/>
        </w:rPr>
        <w:t>Organizirani izleti i posjete van Doma u izvještajnom razdoblju su:</w:t>
      </w:r>
    </w:p>
    <w:p w14:paraId="4D2425F7" w14:textId="77777777" w:rsidR="002B16E6" w:rsidRPr="009021D3" w:rsidRDefault="002B16E6" w:rsidP="002B16E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50A28B0E" w14:textId="77777777" w:rsidR="00C1064A" w:rsidRPr="00090030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Organizirani izleti i posjete van Doma u izvještajnom razdoblju su:</w:t>
      </w:r>
    </w:p>
    <w:p w14:paraId="06BD7321" w14:textId="77777777" w:rsidR="00C1064A" w:rsidRPr="005F2A2D" w:rsidRDefault="00C1064A" w:rsidP="00C1064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F660B4" w14:textId="77777777" w:rsidR="00C1064A" w:rsidRPr="005F2A2D" w:rsidRDefault="00C1064A" w:rsidP="00C106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Izlet i roštiljada na Prevlaci dana 05.06.2025.g.</w:t>
      </w:r>
    </w:p>
    <w:p w14:paraId="02E89736" w14:textId="5F0CE82F" w:rsidR="00C1064A" w:rsidRDefault="00C1064A" w:rsidP="00C106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Prisustvovanje misnom slavlju i proce</w:t>
      </w:r>
      <w:r w:rsidR="00D13EEA">
        <w:rPr>
          <w:rFonts w:ascii="Arial" w:eastAsia="Calibri" w:hAnsi="Arial" w:cs="Arial"/>
          <w:sz w:val="20"/>
          <w:szCs w:val="20"/>
        </w:rPr>
        <w:t>siji u Pridvorju dana 13.06.2025</w:t>
      </w:r>
      <w:r w:rsidRPr="005F2A2D">
        <w:rPr>
          <w:rFonts w:ascii="Arial" w:eastAsia="Calibri" w:hAnsi="Arial" w:cs="Arial"/>
          <w:sz w:val="20"/>
          <w:szCs w:val="20"/>
        </w:rPr>
        <w:t>.g.</w:t>
      </w:r>
    </w:p>
    <w:p w14:paraId="2ED493D8" w14:textId="2C3885C2" w:rsidR="00D13EEA" w:rsidRDefault="00D13EEA" w:rsidP="00C106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Izlet na Prevlaku dana 10.10.2025.g.</w:t>
      </w:r>
    </w:p>
    <w:p w14:paraId="0D343B01" w14:textId="085131F9" w:rsidR="00D13EEA" w:rsidRPr="005F2A2D" w:rsidRDefault="00D13EEA" w:rsidP="00C106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Prisustvovanje sportskom natjecanju „Zdravo stari, za godine ne mari“ u Dubrovniku dana 23.10.2025.g. </w:t>
      </w:r>
    </w:p>
    <w:p w14:paraId="3F5E2199" w14:textId="77777777" w:rsidR="002B16E6" w:rsidRPr="00090030" w:rsidRDefault="002B16E6" w:rsidP="002B16E6">
      <w:pPr>
        <w:rPr>
          <w:rFonts w:ascii="Arial" w:hAnsi="Arial" w:cs="Arial"/>
          <w:b/>
        </w:rPr>
      </w:pPr>
    </w:p>
    <w:p w14:paraId="47250DB3" w14:textId="77777777" w:rsidR="000E2628" w:rsidRPr="00090030" w:rsidRDefault="000E2628" w:rsidP="000E262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90030">
        <w:rPr>
          <w:rFonts w:ascii="Arial" w:eastAsia="Calibri" w:hAnsi="Arial" w:cs="Arial"/>
          <w:b/>
          <w:sz w:val="20"/>
          <w:szCs w:val="20"/>
          <w:u w:val="single"/>
        </w:rPr>
        <w:t>Cilj:</w:t>
      </w:r>
      <w:r w:rsidRPr="00090030">
        <w:rPr>
          <w:rFonts w:ascii="Arial" w:eastAsia="Calibri" w:hAnsi="Arial" w:cs="Arial"/>
          <w:sz w:val="20"/>
          <w:szCs w:val="20"/>
          <w:u w:val="single"/>
        </w:rPr>
        <w:t xml:space="preserve"> Senzibilizacija javnosti za potrebe starijih osoba</w:t>
      </w:r>
    </w:p>
    <w:p w14:paraId="738B5D8C" w14:textId="77777777" w:rsidR="000E2628" w:rsidRPr="00090030" w:rsidRDefault="000E2628" w:rsidP="000E262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F6ABAE" w14:textId="38E4FDC2" w:rsidR="000E2628" w:rsidRPr="00090030" w:rsidRDefault="000E2628" w:rsidP="000E262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90030">
        <w:rPr>
          <w:rFonts w:ascii="Arial" w:eastAsia="Calibri" w:hAnsi="Arial" w:cs="Arial"/>
          <w:sz w:val="20"/>
          <w:szCs w:val="20"/>
        </w:rPr>
        <w:t>Jedna od aktivnosti kojom želimo ostvariti ovaj cilj je organiziranje posjeta vrtića i škola kroz zajednička druženja s korisnicima Doma kako bi razbili stereotipe i predrasude mlađih uzrasta prema starijim osobama koji vode diskriminaciji starijih i nemoćnih osoba</w:t>
      </w: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79"/>
        <w:gridCol w:w="2135"/>
        <w:gridCol w:w="1398"/>
        <w:gridCol w:w="1163"/>
        <w:gridCol w:w="1281"/>
        <w:gridCol w:w="1139"/>
        <w:gridCol w:w="1139"/>
      </w:tblGrid>
      <w:tr w:rsidR="004D629F" w:rsidRPr="00090030" w14:paraId="3113B7B0" w14:textId="77777777" w:rsidTr="006F46A6">
        <w:trPr>
          <w:trHeight w:val="7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125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Pokazatelj</w:t>
            </w:r>
          </w:p>
          <w:p w14:paraId="2F710B8A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178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Definicija pokazatelja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D53F" w14:textId="7777777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090030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4C1" w14:textId="759451DA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3B3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13733C16" w14:textId="595E88D7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7C9F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6B581A3B" w14:textId="46D2A213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171F" w14:textId="77777777" w:rsidR="004D629F" w:rsidRPr="0059532A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Ciljana vrijednost</w:t>
            </w:r>
          </w:p>
          <w:p w14:paraId="67011F1E" w14:textId="7F9ECBF0" w:rsidR="004D629F" w:rsidRPr="00090030" w:rsidRDefault="004D629F" w:rsidP="004D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</w:t>
            </w:r>
            <w:r w:rsidRPr="0059532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</w:t>
            </w:r>
          </w:p>
        </w:tc>
      </w:tr>
      <w:tr w:rsidR="00090030" w:rsidRPr="00090030" w14:paraId="02881046" w14:textId="77777777" w:rsidTr="006F46A6">
        <w:trPr>
          <w:trHeight w:val="16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318" w14:textId="7380CFE9" w:rsidR="000E2628" w:rsidRPr="00090030" w:rsidRDefault="000E2628" w:rsidP="005F022D">
            <w:pPr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Povećanje broja posjeta djece školskog i predškolskog uzrasta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9ED" w14:textId="4E10B5F2" w:rsidR="000E2628" w:rsidRPr="00090030" w:rsidRDefault="000E2628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 xml:space="preserve">Organiziranjem posjeta dječjih vrtića i škola i međugeneracijskom interakcijom djeca se senzibiliziraju na kontakt sa starijim osobama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76B15" w14:textId="77777777" w:rsidR="000E2628" w:rsidRPr="00090030" w:rsidRDefault="000E2628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B3C751" w14:textId="77777777" w:rsidR="000E2628" w:rsidRPr="00090030" w:rsidRDefault="000E2628" w:rsidP="005F02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F23B3A" w14:textId="3D25EB74" w:rsidR="000E2628" w:rsidRPr="00090030" w:rsidRDefault="000E2628" w:rsidP="005F0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0030">
              <w:rPr>
                <w:rFonts w:ascii="Arial" w:eastAsia="Calibri" w:hAnsi="Arial" w:cs="Arial"/>
                <w:sz w:val="20"/>
                <w:szCs w:val="20"/>
              </w:rPr>
              <w:t>Broj organiziranih posjeta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0E0" w14:textId="20C23DB6" w:rsidR="000E2628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1C49854B" w14:textId="77777777" w:rsidR="000E2628" w:rsidRPr="00D13EEA" w:rsidRDefault="000E26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8B41A6" w14:textId="77777777" w:rsidR="000E2628" w:rsidRPr="00D13EEA" w:rsidRDefault="000E2628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802" w14:textId="0B3826BD" w:rsidR="000E2628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D71523D" w14:textId="77777777" w:rsidR="000E2628" w:rsidRPr="00D13EEA" w:rsidRDefault="000E26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6CBC02" w14:textId="77777777" w:rsidR="000E2628" w:rsidRPr="00D13EEA" w:rsidRDefault="000E26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58E5D" w14:textId="2C601BA1" w:rsidR="000E2628" w:rsidRPr="00D13EEA" w:rsidRDefault="00D13EEA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6DE36684" w14:textId="77777777" w:rsidR="000E2628" w:rsidRPr="00D13EEA" w:rsidRDefault="000E26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E0C2E6" w14:textId="77777777" w:rsidR="000E2628" w:rsidRPr="00D13EEA" w:rsidRDefault="000E2628" w:rsidP="005F02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CF98" w14:textId="77777777" w:rsidR="000E2628" w:rsidRPr="00D13EEA" w:rsidRDefault="000E2628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A5AC20" w14:textId="77777777" w:rsidR="000E2628" w:rsidRPr="00D13EEA" w:rsidRDefault="000E2628" w:rsidP="005F022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4DB7C" w14:textId="650E2CED" w:rsidR="000E2628" w:rsidRPr="00D13EEA" w:rsidRDefault="00D13EEA" w:rsidP="000E26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3EE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B901BD2" w14:textId="77777777" w:rsidR="000E2628" w:rsidRPr="00D13EEA" w:rsidRDefault="000E2628" w:rsidP="005F02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E2BEEB" w14:textId="77777777" w:rsidR="00C1064A" w:rsidRDefault="00C1064A" w:rsidP="00C1064A">
      <w:pPr>
        <w:rPr>
          <w:rFonts w:ascii="Arial" w:eastAsia="Calibri" w:hAnsi="Arial" w:cs="Arial"/>
          <w:sz w:val="20"/>
          <w:szCs w:val="20"/>
        </w:rPr>
      </w:pPr>
    </w:p>
    <w:p w14:paraId="01C3332A" w14:textId="77777777" w:rsidR="00C1064A" w:rsidRPr="005F2A2D" w:rsidRDefault="00C1064A" w:rsidP="00C1064A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0"/>
          <w:szCs w:val="20"/>
        </w:rPr>
      </w:pPr>
      <w:r w:rsidRPr="005F2A2D">
        <w:rPr>
          <w:rFonts w:ascii="Arial" w:eastAsia="Calibri" w:hAnsi="Arial" w:cs="Arial"/>
          <w:sz w:val="20"/>
          <w:szCs w:val="20"/>
        </w:rPr>
        <w:t>Posjeta djece iz područne škole Čilipi dana 14.04.2025.g.</w:t>
      </w:r>
    </w:p>
    <w:p w14:paraId="5F075777" w14:textId="77777777" w:rsidR="000E2628" w:rsidRPr="00090030" w:rsidRDefault="000E2628" w:rsidP="009E7DDE">
      <w:pPr>
        <w:rPr>
          <w:rFonts w:ascii="Arial" w:hAnsi="Arial" w:cs="Arial"/>
          <w:b/>
        </w:rPr>
      </w:pPr>
    </w:p>
    <w:sectPr w:rsidR="000E2628" w:rsidRPr="00090030" w:rsidSect="003E2D5C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89A37" w14:textId="77777777" w:rsidR="007368E2" w:rsidRDefault="007368E2" w:rsidP="00277E5E">
      <w:pPr>
        <w:spacing w:after="0" w:line="240" w:lineRule="auto"/>
      </w:pPr>
      <w:r>
        <w:separator/>
      </w:r>
    </w:p>
  </w:endnote>
  <w:endnote w:type="continuationSeparator" w:id="0">
    <w:p w14:paraId="68BCCAF7" w14:textId="77777777" w:rsidR="007368E2" w:rsidRDefault="007368E2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2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01D59" w14:textId="1AE5289C" w:rsidR="007B73F0" w:rsidRDefault="007B7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4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1EDF96E" w14:textId="77777777" w:rsidR="007B73F0" w:rsidRDefault="007B7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344BC" w14:textId="77777777" w:rsidR="007368E2" w:rsidRDefault="007368E2" w:rsidP="00277E5E">
      <w:pPr>
        <w:spacing w:after="0" w:line="240" w:lineRule="auto"/>
      </w:pPr>
      <w:r>
        <w:separator/>
      </w:r>
    </w:p>
  </w:footnote>
  <w:footnote w:type="continuationSeparator" w:id="0">
    <w:p w14:paraId="1AD2C268" w14:textId="77777777" w:rsidR="007368E2" w:rsidRDefault="007368E2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B6381" w14:textId="52A7ABA1" w:rsidR="007B73F0" w:rsidRDefault="007B73F0" w:rsidP="00CB78F5">
    <w:pPr>
      <w:pStyle w:val="Header"/>
      <w:jc w:val="right"/>
    </w:pPr>
    <w:r>
      <w:t>Prilog -proračunski korisnik Općine Konavle</w:t>
    </w:r>
  </w:p>
  <w:p w14:paraId="61D5568E" w14:textId="77777777" w:rsidR="007B73F0" w:rsidRDefault="007B7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03B9"/>
    <w:multiLevelType w:val="hybridMultilevel"/>
    <w:tmpl w:val="09EC0D70"/>
    <w:lvl w:ilvl="0" w:tplc="CDA27E0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4CF"/>
    <w:multiLevelType w:val="hybridMultilevel"/>
    <w:tmpl w:val="AA364BD0"/>
    <w:lvl w:ilvl="0" w:tplc="9CD0808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41C1"/>
    <w:multiLevelType w:val="hybridMultilevel"/>
    <w:tmpl w:val="6090D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5A18"/>
    <w:multiLevelType w:val="hybridMultilevel"/>
    <w:tmpl w:val="D2324BCE"/>
    <w:lvl w:ilvl="0" w:tplc="D8DAA6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E27DE6"/>
    <w:multiLevelType w:val="hybridMultilevel"/>
    <w:tmpl w:val="91E0A370"/>
    <w:lvl w:ilvl="0" w:tplc="01F6B4D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7F6A22"/>
    <w:multiLevelType w:val="hybridMultilevel"/>
    <w:tmpl w:val="7242D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3264"/>
    <w:multiLevelType w:val="hybridMultilevel"/>
    <w:tmpl w:val="17289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B2BE8"/>
    <w:multiLevelType w:val="hybridMultilevel"/>
    <w:tmpl w:val="7D4A1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93676"/>
    <w:multiLevelType w:val="hybridMultilevel"/>
    <w:tmpl w:val="BC187A48"/>
    <w:lvl w:ilvl="0" w:tplc="21E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72961"/>
    <w:multiLevelType w:val="hybridMultilevel"/>
    <w:tmpl w:val="763E8254"/>
    <w:lvl w:ilvl="0" w:tplc="E14E1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88699C"/>
    <w:multiLevelType w:val="hybridMultilevel"/>
    <w:tmpl w:val="54524F0A"/>
    <w:lvl w:ilvl="0" w:tplc="0F766252">
      <w:start w:val="1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4B5DD0"/>
    <w:multiLevelType w:val="hybridMultilevel"/>
    <w:tmpl w:val="6090D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3DC9"/>
    <w:multiLevelType w:val="hybridMultilevel"/>
    <w:tmpl w:val="F318A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45FC8"/>
    <w:multiLevelType w:val="hybridMultilevel"/>
    <w:tmpl w:val="B2F85B52"/>
    <w:lvl w:ilvl="0" w:tplc="FF98F6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1228A"/>
    <w:multiLevelType w:val="hybridMultilevel"/>
    <w:tmpl w:val="1400AB04"/>
    <w:lvl w:ilvl="0" w:tplc="F48C60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0D503A"/>
    <w:multiLevelType w:val="hybridMultilevel"/>
    <w:tmpl w:val="FDDEC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258B3"/>
    <w:multiLevelType w:val="hybridMultilevel"/>
    <w:tmpl w:val="CAC0E2B2"/>
    <w:lvl w:ilvl="0" w:tplc="01F6B4D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8"/>
  </w:num>
  <w:num w:numId="5">
    <w:abstractNumId w:val="8"/>
  </w:num>
  <w:num w:numId="6">
    <w:abstractNumId w:val="10"/>
  </w:num>
  <w:num w:numId="7">
    <w:abstractNumId w:val="0"/>
  </w:num>
  <w:num w:numId="8">
    <w:abstractNumId w:val="19"/>
  </w:num>
  <w:num w:numId="9">
    <w:abstractNumId w:val="4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  <w:num w:numId="18">
    <w:abstractNumId w:val="16"/>
  </w:num>
  <w:num w:numId="19">
    <w:abstractNumId w:val="3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5C"/>
    <w:rsid w:val="00005846"/>
    <w:rsid w:val="00013355"/>
    <w:rsid w:val="000153C7"/>
    <w:rsid w:val="000224A3"/>
    <w:rsid w:val="00074168"/>
    <w:rsid w:val="00081C3D"/>
    <w:rsid w:val="0008763D"/>
    <w:rsid w:val="00090030"/>
    <w:rsid w:val="000929AD"/>
    <w:rsid w:val="0009458D"/>
    <w:rsid w:val="000B4AFB"/>
    <w:rsid w:val="000B7CD4"/>
    <w:rsid w:val="000C0E7D"/>
    <w:rsid w:val="000C1DA1"/>
    <w:rsid w:val="000C2B44"/>
    <w:rsid w:val="000C6247"/>
    <w:rsid w:val="000E2628"/>
    <w:rsid w:val="000E7287"/>
    <w:rsid w:val="001171CD"/>
    <w:rsid w:val="001A3861"/>
    <w:rsid w:val="001B5A88"/>
    <w:rsid w:val="001B65D9"/>
    <w:rsid w:val="001C4695"/>
    <w:rsid w:val="001F4213"/>
    <w:rsid w:val="001F4651"/>
    <w:rsid w:val="0021208D"/>
    <w:rsid w:val="00224DD9"/>
    <w:rsid w:val="0025675A"/>
    <w:rsid w:val="00273B89"/>
    <w:rsid w:val="00277E5E"/>
    <w:rsid w:val="00294F36"/>
    <w:rsid w:val="002B16E6"/>
    <w:rsid w:val="002F7429"/>
    <w:rsid w:val="0030270A"/>
    <w:rsid w:val="00305041"/>
    <w:rsid w:val="00321C76"/>
    <w:rsid w:val="00326889"/>
    <w:rsid w:val="00340B24"/>
    <w:rsid w:val="00344C70"/>
    <w:rsid w:val="003620D5"/>
    <w:rsid w:val="00372035"/>
    <w:rsid w:val="00384587"/>
    <w:rsid w:val="00387FC3"/>
    <w:rsid w:val="00394CD3"/>
    <w:rsid w:val="00397CA1"/>
    <w:rsid w:val="003B6516"/>
    <w:rsid w:val="003C1515"/>
    <w:rsid w:val="003C46AB"/>
    <w:rsid w:val="003D1A04"/>
    <w:rsid w:val="003D3D05"/>
    <w:rsid w:val="003D70DE"/>
    <w:rsid w:val="003E2D5C"/>
    <w:rsid w:val="003E501E"/>
    <w:rsid w:val="003E77C2"/>
    <w:rsid w:val="003F0AA5"/>
    <w:rsid w:val="003F160D"/>
    <w:rsid w:val="003F6177"/>
    <w:rsid w:val="00415D28"/>
    <w:rsid w:val="0043252F"/>
    <w:rsid w:val="00434AAF"/>
    <w:rsid w:val="00445E75"/>
    <w:rsid w:val="004565B3"/>
    <w:rsid w:val="00465C22"/>
    <w:rsid w:val="00465DE4"/>
    <w:rsid w:val="004B48BC"/>
    <w:rsid w:val="004D629F"/>
    <w:rsid w:val="004D7E2D"/>
    <w:rsid w:val="004E4E66"/>
    <w:rsid w:val="004E5141"/>
    <w:rsid w:val="004F72B5"/>
    <w:rsid w:val="00504B50"/>
    <w:rsid w:val="00506293"/>
    <w:rsid w:val="00560640"/>
    <w:rsid w:val="005658FA"/>
    <w:rsid w:val="0056597A"/>
    <w:rsid w:val="005763B3"/>
    <w:rsid w:val="0059532A"/>
    <w:rsid w:val="005B01AB"/>
    <w:rsid w:val="005C3BC3"/>
    <w:rsid w:val="005E3EFB"/>
    <w:rsid w:val="005F022D"/>
    <w:rsid w:val="0060460D"/>
    <w:rsid w:val="00611E61"/>
    <w:rsid w:val="00613650"/>
    <w:rsid w:val="00614DEB"/>
    <w:rsid w:val="0062335B"/>
    <w:rsid w:val="00655AFD"/>
    <w:rsid w:val="00660E7B"/>
    <w:rsid w:val="00667E4F"/>
    <w:rsid w:val="00691BFE"/>
    <w:rsid w:val="00695C03"/>
    <w:rsid w:val="006B5CCE"/>
    <w:rsid w:val="006F1A26"/>
    <w:rsid w:val="006F46A6"/>
    <w:rsid w:val="00715ADA"/>
    <w:rsid w:val="00717090"/>
    <w:rsid w:val="007340A4"/>
    <w:rsid w:val="007368E2"/>
    <w:rsid w:val="00757777"/>
    <w:rsid w:val="00791821"/>
    <w:rsid w:val="007A07AC"/>
    <w:rsid w:val="007B112B"/>
    <w:rsid w:val="007B73F0"/>
    <w:rsid w:val="007C4420"/>
    <w:rsid w:val="007F6BE2"/>
    <w:rsid w:val="008040A9"/>
    <w:rsid w:val="00806CA5"/>
    <w:rsid w:val="00813A58"/>
    <w:rsid w:val="00835234"/>
    <w:rsid w:val="00841622"/>
    <w:rsid w:val="00852BF6"/>
    <w:rsid w:val="0085376A"/>
    <w:rsid w:val="00863563"/>
    <w:rsid w:val="00867E4B"/>
    <w:rsid w:val="00876D4C"/>
    <w:rsid w:val="00895BCC"/>
    <w:rsid w:val="00897CB0"/>
    <w:rsid w:val="008A1433"/>
    <w:rsid w:val="008A1D89"/>
    <w:rsid w:val="008B7F6D"/>
    <w:rsid w:val="008C0557"/>
    <w:rsid w:val="008C284E"/>
    <w:rsid w:val="008E7030"/>
    <w:rsid w:val="009021D3"/>
    <w:rsid w:val="00915A54"/>
    <w:rsid w:val="0094009E"/>
    <w:rsid w:val="00943AB0"/>
    <w:rsid w:val="0097531E"/>
    <w:rsid w:val="009A0657"/>
    <w:rsid w:val="009D0457"/>
    <w:rsid w:val="009E7DDE"/>
    <w:rsid w:val="009F33B8"/>
    <w:rsid w:val="009F36BF"/>
    <w:rsid w:val="00A02A68"/>
    <w:rsid w:val="00A0673E"/>
    <w:rsid w:val="00A12D2E"/>
    <w:rsid w:val="00A445E2"/>
    <w:rsid w:val="00A46EC7"/>
    <w:rsid w:val="00A4709C"/>
    <w:rsid w:val="00A50E2D"/>
    <w:rsid w:val="00A6039C"/>
    <w:rsid w:val="00A647F9"/>
    <w:rsid w:val="00A83F80"/>
    <w:rsid w:val="00A8606D"/>
    <w:rsid w:val="00AB3A4D"/>
    <w:rsid w:val="00AC113D"/>
    <w:rsid w:val="00AC31ED"/>
    <w:rsid w:val="00AC6109"/>
    <w:rsid w:val="00B02815"/>
    <w:rsid w:val="00B278F4"/>
    <w:rsid w:val="00B363E5"/>
    <w:rsid w:val="00B37032"/>
    <w:rsid w:val="00BB12DE"/>
    <w:rsid w:val="00BC04F4"/>
    <w:rsid w:val="00BC28FC"/>
    <w:rsid w:val="00BE1A28"/>
    <w:rsid w:val="00C1064A"/>
    <w:rsid w:val="00C4055F"/>
    <w:rsid w:val="00C61422"/>
    <w:rsid w:val="00C71E71"/>
    <w:rsid w:val="00C917E3"/>
    <w:rsid w:val="00CA25A8"/>
    <w:rsid w:val="00CA6479"/>
    <w:rsid w:val="00CB11B4"/>
    <w:rsid w:val="00CB78F5"/>
    <w:rsid w:val="00CC58EF"/>
    <w:rsid w:val="00CD2222"/>
    <w:rsid w:val="00CD68DB"/>
    <w:rsid w:val="00CF7311"/>
    <w:rsid w:val="00D0030C"/>
    <w:rsid w:val="00D0311B"/>
    <w:rsid w:val="00D13EEA"/>
    <w:rsid w:val="00D2394B"/>
    <w:rsid w:val="00D324FE"/>
    <w:rsid w:val="00D738A5"/>
    <w:rsid w:val="00D939E5"/>
    <w:rsid w:val="00DA487B"/>
    <w:rsid w:val="00DA4A06"/>
    <w:rsid w:val="00DC3656"/>
    <w:rsid w:val="00DC69A2"/>
    <w:rsid w:val="00DD507B"/>
    <w:rsid w:val="00E12252"/>
    <w:rsid w:val="00E718C8"/>
    <w:rsid w:val="00E813E7"/>
    <w:rsid w:val="00EA64EC"/>
    <w:rsid w:val="00EC71DC"/>
    <w:rsid w:val="00F03268"/>
    <w:rsid w:val="00F121BE"/>
    <w:rsid w:val="00F13CE6"/>
    <w:rsid w:val="00F55391"/>
    <w:rsid w:val="00F60CA1"/>
    <w:rsid w:val="00F713D0"/>
    <w:rsid w:val="00F72F50"/>
    <w:rsid w:val="00F7676F"/>
    <w:rsid w:val="00F85430"/>
    <w:rsid w:val="00F85DE5"/>
    <w:rsid w:val="00F90D0D"/>
    <w:rsid w:val="00F92D0A"/>
    <w:rsid w:val="00FC5DE0"/>
    <w:rsid w:val="00FE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5771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E7"/>
  </w:style>
  <w:style w:type="paragraph" w:styleId="Heading1">
    <w:name w:val="heading 1"/>
    <w:basedOn w:val="Normal"/>
    <w:next w:val="Normal"/>
    <w:link w:val="Heading1Char"/>
    <w:uiPriority w:val="9"/>
    <w:qFormat/>
    <w:rsid w:val="008C0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7090"/>
    <w:rPr>
      <w:color w:val="0000FF"/>
      <w:u w:val="single"/>
    </w:rPr>
  </w:style>
  <w:style w:type="paragraph" w:styleId="NoSpacing">
    <w:name w:val="No Spacing"/>
    <w:uiPriority w:val="1"/>
    <w:qFormat/>
    <w:rsid w:val="008C055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05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C05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6F46A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F46A6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4E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195" TargetMode="External"/><Relationship Id="rId13" Type="http://schemas.openxmlformats.org/officeDocument/2006/relationships/hyperlink" Target="https://www.zakon.hr/cms.htm?id=1572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685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67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2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0763" TargetMode="External"/><Relationship Id="rId10" Type="http://schemas.openxmlformats.org/officeDocument/2006/relationships/hyperlink" Target="https://www.zakon.hr/cms.htm?id=423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192" TargetMode="External"/><Relationship Id="rId14" Type="http://schemas.openxmlformats.org/officeDocument/2006/relationships/hyperlink" Target="https://www.zakon.hr/cms.htm?id=2615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6E29-2A48-43E1-97AD-DD263F29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9</Pages>
  <Words>3801</Words>
  <Characters>21671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Marenić</dc:creator>
  <cp:lastModifiedBy>Dom Konavle</cp:lastModifiedBy>
  <cp:revision>46</cp:revision>
  <cp:lastPrinted>2025-12-08T10:52:00Z</cp:lastPrinted>
  <dcterms:created xsi:type="dcterms:W3CDTF">2022-09-26T09:12:00Z</dcterms:created>
  <dcterms:modified xsi:type="dcterms:W3CDTF">2025-12-08T10:52:00Z</dcterms:modified>
</cp:coreProperties>
</file>